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BA8CE" w14:textId="77777777" w:rsidR="00B5179E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0BE7AFAB" w14:textId="77777777" w:rsidR="00B5179E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524AFBE0" w14:textId="77777777" w:rsidR="00B5179E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21ADA887" w14:textId="77777777" w:rsidR="00B5179E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1E2708F4" w14:textId="77777777" w:rsidR="00B5179E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5A8F3E2C" w14:textId="77777777" w:rsidR="00B5179E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44510D67" w14:textId="77777777" w:rsidR="00C21D0C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C21D0C">
        <w:rPr>
          <w:rFonts w:ascii="Tahoma" w:hAnsi="Tahoma" w:cs="Tahoma"/>
          <w:b/>
          <w:bCs/>
        </w:rPr>
        <w:t>SAFETY DATA SHEET</w:t>
      </w:r>
      <w:r w:rsidRPr="00C21D0C">
        <w:rPr>
          <w:rFonts w:ascii="Tahoma" w:hAnsi="Tahoma" w:cs="Tahoma"/>
          <w:b/>
          <w:bCs/>
        </w:rPr>
        <w:tab/>
      </w:r>
      <w:r w:rsidR="00C21D0C" w:rsidRPr="00C21D0C">
        <w:rPr>
          <w:rFonts w:ascii="Tahoma" w:hAnsi="Tahoma" w:cs="Tahoma"/>
          <w:bCs/>
          <w:sz w:val="18"/>
          <w:szCs w:val="18"/>
        </w:rPr>
        <w:t>compiled according to Regulation (EC) No. 453/2010</w:t>
      </w:r>
      <w:r w:rsidR="00C21D0C">
        <w:rPr>
          <w:rFonts w:ascii="Tahoma" w:hAnsi="Tahoma" w:cs="Tahoma"/>
          <w:b/>
          <w:bCs/>
          <w:sz w:val="18"/>
          <w:szCs w:val="18"/>
        </w:rPr>
        <w:tab/>
      </w:r>
      <w:r w:rsidR="00C21D0C">
        <w:rPr>
          <w:rFonts w:ascii="Tahoma" w:hAnsi="Tahoma" w:cs="Tahoma"/>
          <w:b/>
          <w:bCs/>
          <w:sz w:val="18"/>
          <w:szCs w:val="18"/>
        </w:rPr>
        <w:tab/>
      </w:r>
      <w:r w:rsidR="00C21D0C">
        <w:rPr>
          <w:rFonts w:ascii="Tahoma" w:hAnsi="Tahoma" w:cs="Tahoma"/>
          <w:b/>
          <w:bCs/>
          <w:sz w:val="18"/>
          <w:szCs w:val="18"/>
        </w:rPr>
        <w:tab/>
      </w:r>
      <w:r w:rsidR="00C21D0C">
        <w:rPr>
          <w:rFonts w:ascii="Tahoma" w:hAnsi="Tahoma" w:cs="Tahoma"/>
          <w:b/>
          <w:bCs/>
          <w:sz w:val="18"/>
          <w:szCs w:val="18"/>
        </w:rPr>
        <w:tab/>
      </w:r>
    </w:p>
    <w:p w14:paraId="747C0613" w14:textId="458CE8C6" w:rsidR="00B5179E" w:rsidRPr="00C21D0C" w:rsidRDefault="00C21D0C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Compilation date: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="00602F4A">
        <w:rPr>
          <w:rFonts w:ascii="Tahoma" w:hAnsi="Tahoma" w:cs="Tahoma"/>
          <w:bCs/>
          <w:sz w:val="18"/>
          <w:szCs w:val="18"/>
        </w:rPr>
        <w:t>20/</w:t>
      </w:r>
      <w:r w:rsidR="00E45273">
        <w:rPr>
          <w:rFonts w:ascii="Tahoma" w:hAnsi="Tahoma" w:cs="Tahoma"/>
          <w:bCs/>
          <w:sz w:val="18"/>
          <w:szCs w:val="18"/>
        </w:rPr>
        <w:t>11/</w:t>
      </w:r>
      <w:r w:rsidR="007945BA" w:rsidRPr="00C21D0C">
        <w:rPr>
          <w:rFonts w:ascii="Tahoma" w:hAnsi="Tahoma" w:cs="Tahoma"/>
          <w:bCs/>
          <w:sz w:val="18"/>
          <w:szCs w:val="18"/>
        </w:rPr>
        <w:t>1</w:t>
      </w:r>
      <w:r w:rsidR="00E45273">
        <w:rPr>
          <w:rFonts w:ascii="Tahoma" w:hAnsi="Tahoma" w:cs="Tahoma"/>
          <w:bCs/>
          <w:sz w:val="18"/>
          <w:szCs w:val="18"/>
        </w:rPr>
        <w:t>9</w:t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>Revision</w:t>
      </w:r>
      <w:r w:rsidR="00B908D6">
        <w:rPr>
          <w:rFonts w:ascii="Tahoma" w:hAnsi="Tahoma" w:cs="Tahoma"/>
          <w:b/>
          <w:bCs/>
          <w:sz w:val="18"/>
          <w:szCs w:val="18"/>
        </w:rPr>
        <w:t xml:space="preserve"> [CLP]</w:t>
      </w:r>
      <w:r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="00B908D6">
        <w:rPr>
          <w:rFonts w:ascii="Tahoma" w:hAnsi="Tahoma" w:cs="Tahoma"/>
          <w:bCs/>
          <w:sz w:val="18"/>
          <w:szCs w:val="18"/>
        </w:rPr>
        <w:t>1*</w:t>
      </w:r>
    </w:p>
    <w:p w14:paraId="5502090D" w14:textId="77777777" w:rsidR="00C21D0C" w:rsidRDefault="00C21D0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4A222531" w14:textId="77777777" w:rsidR="00B5179E" w:rsidRPr="00577696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</w:rPr>
        <w:t>1. Identification of the Substance/Preparation and of the Company/Undertaking</w:t>
      </w:r>
      <w:r w:rsidRPr="00577696">
        <w:rPr>
          <w:rFonts w:ascii="Tahoma" w:hAnsi="Tahoma" w:cs="Tahoma"/>
          <w:b/>
          <w:bCs/>
          <w:sz w:val="18"/>
          <w:szCs w:val="18"/>
        </w:rPr>
        <w:tab/>
      </w:r>
      <w:r w:rsidRPr="00577696">
        <w:rPr>
          <w:rFonts w:ascii="Tahoma" w:hAnsi="Tahoma" w:cs="Tahoma"/>
          <w:b/>
          <w:bCs/>
          <w:sz w:val="18"/>
          <w:szCs w:val="18"/>
        </w:rPr>
        <w:tab/>
      </w:r>
      <w:r w:rsidRPr="00577696">
        <w:rPr>
          <w:rFonts w:ascii="Tahoma" w:hAnsi="Tahoma" w:cs="Tahoma"/>
          <w:b/>
          <w:bCs/>
          <w:sz w:val="18"/>
          <w:szCs w:val="18"/>
        </w:rPr>
        <w:tab/>
      </w:r>
    </w:p>
    <w:p w14:paraId="1AF9B11B" w14:textId="77777777" w:rsidR="007945BA" w:rsidRPr="007945BA" w:rsidRDefault="007945BA" w:rsidP="007945BA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7945BA">
        <w:rPr>
          <w:rFonts w:ascii="Tahoma" w:hAnsi="Tahoma" w:cs="Tahoma"/>
          <w:b/>
          <w:bCs/>
          <w:sz w:val="18"/>
          <w:szCs w:val="18"/>
        </w:rPr>
        <w:t>1.1. Product identifier</w:t>
      </w:r>
    </w:p>
    <w:p w14:paraId="780C0649" w14:textId="77777777" w:rsidR="007945BA" w:rsidRPr="007945BA" w:rsidRDefault="007945BA" w:rsidP="007945B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Product form: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8E0FE7">
        <w:rPr>
          <w:rFonts w:ascii="Tahoma" w:hAnsi="Tahoma" w:cs="Tahoma"/>
          <w:sz w:val="18"/>
          <w:szCs w:val="18"/>
        </w:rPr>
        <w:t>Single Substance</w:t>
      </w:r>
    </w:p>
    <w:p w14:paraId="005A288B" w14:textId="2081CCE0" w:rsidR="007945BA" w:rsidRPr="00577696" w:rsidRDefault="007945BA" w:rsidP="007945BA">
      <w:pPr>
        <w:pStyle w:val="Heading2"/>
        <w:rPr>
          <w:sz w:val="18"/>
          <w:szCs w:val="18"/>
        </w:rPr>
      </w:pPr>
      <w:r w:rsidRPr="007945BA">
        <w:rPr>
          <w:sz w:val="18"/>
          <w:szCs w:val="18"/>
        </w:rPr>
        <w:t xml:space="preserve">Trade </w:t>
      </w:r>
      <w:proofErr w:type="gramStart"/>
      <w:r w:rsidRPr="007945BA">
        <w:rPr>
          <w:sz w:val="18"/>
          <w:szCs w:val="18"/>
        </w:rPr>
        <w:t>name :</w:t>
      </w:r>
      <w:proofErr w:type="gramEnd"/>
      <w:r w:rsidRPr="007945B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="00A77FDD" w:rsidRPr="00A77FDD">
        <w:rPr>
          <w:sz w:val="18"/>
          <w:szCs w:val="18"/>
        </w:rPr>
        <w:t>Gleemx</w:t>
      </w:r>
      <w:proofErr w:type="spellEnd"/>
      <w:r w:rsidR="00A77FDD" w:rsidRPr="00A77FDD">
        <w:rPr>
          <w:sz w:val="18"/>
          <w:szCs w:val="18"/>
        </w:rPr>
        <w:t xml:space="preserve"> Peroxide </w:t>
      </w:r>
      <w:proofErr w:type="spellStart"/>
      <w:r w:rsidR="00A77FDD" w:rsidRPr="00A77FDD">
        <w:rPr>
          <w:sz w:val="18"/>
          <w:szCs w:val="18"/>
        </w:rPr>
        <w:t>Destaining</w:t>
      </w:r>
      <w:proofErr w:type="spellEnd"/>
      <w:r w:rsidR="00A77FDD" w:rsidRPr="00A77FDD">
        <w:rPr>
          <w:sz w:val="18"/>
          <w:szCs w:val="18"/>
        </w:rPr>
        <w:t xml:space="preserve"> Liquid 35%</w:t>
      </w:r>
    </w:p>
    <w:p w14:paraId="1DD20017" w14:textId="77777777" w:rsidR="007945BA" w:rsidRDefault="007945BA" w:rsidP="007945B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945BA">
        <w:rPr>
          <w:rFonts w:ascii="Tahoma" w:hAnsi="Tahoma" w:cs="Tahoma"/>
          <w:sz w:val="18"/>
          <w:szCs w:val="18"/>
        </w:rPr>
        <w:t xml:space="preserve">Product </w:t>
      </w:r>
      <w:proofErr w:type="gramStart"/>
      <w:r w:rsidRPr="007945BA">
        <w:rPr>
          <w:rFonts w:ascii="Tahoma" w:hAnsi="Tahoma" w:cs="Tahoma"/>
          <w:sz w:val="18"/>
          <w:szCs w:val="18"/>
        </w:rPr>
        <w:t>group :</w:t>
      </w:r>
      <w:proofErr w:type="gramEnd"/>
      <w:r w:rsidRPr="007945B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7945BA">
        <w:rPr>
          <w:rFonts w:ascii="Tahoma" w:hAnsi="Tahoma" w:cs="Tahoma"/>
          <w:sz w:val="18"/>
          <w:szCs w:val="18"/>
        </w:rPr>
        <w:t>Trade product</w:t>
      </w:r>
    </w:p>
    <w:p w14:paraId="1C5A308D" w14:textId="1C411C59" w:rsidR="0059292B" w:rsidRPr="00325C03" w:rsidRDefault="007B1137" w:rsidP="007945BA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Product </w:t>
      </w:r>
      <w:proofErr w:type="gramStart"/>
      <w:r>
        <w:rPr>
          <w:rFonts w:ascii="Tahoma" w:hAnsi="Tahoma" w:cs="Tahoma"/>
          <w:sz w:val="18"/>
          <w:szCs w:val="18"/>
        </w:rPr>
        <w:t>code :</w:t>
      </w:r>
      <w:proofErr w:type="gramEnd"/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A77FDD">
        <w:rPr>
          <w:rFonts w:ascii="Tahoma" w:hAnsi="Tahoma" w:cs="Tahoma"/>
          <w:b/>
          <w:sz w:val="18"/>
          <w:szCs w:val="18"/>
        </w:rPr>
        <w:t>K097X</w:t>
      </w:r>
    </w:p>
    <w:p w14:paraId="4B0549F1" w14:textId="77777777" w:rsidR="007945BA" w:rsidRDefault="007945BA" w:rsidP="007945BA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24F28FA6" w14:textId="77777777" w:rsidR="007945BA" w:rsidRPr="007945BA" w:rsidRDefault="007945BA" w:rsidP="007945BA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7945BA">
        <w:rPr>
          <w:rFonts w:ascii="Tahoma" w:hAnsi="Tahoma" w:cs="Tahoma"/>
          <w:b/>
          <w:bCs/>
          <w:sz w:val="18"/>
          <w:szCs w:val="18"/>
        </w:rPr>
        <w:t>1.2. Relevant identified uses of the substance or mixture and uses advised against</w:t>
      </w:r>
    </w:p>
    <w:p w14:paraId="087D98C4" w14:textId="77777777" w:rsidR="007945BA" w:rsidRPr="007945BA" w:rsidRDefault="007945BA" w:rsidP="007945BA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7945BA">
        <w:rPr>
          <w:rFonts w:ascii="Tahoma" w:hAnsi="Tahoma" w:cs="Tahoma"/>
          <w:b/>
          <w:bCs/>
          <w:sz w:val="18"/>
          <w:szCs w:val="18"/>
        </w:rPr>
        <w:t>1.2.1. Relevant identified uses</w:t>
      </w:r>
    </w:p>
    <w:p w14:paraId="555A594A" w14:textId="77777777" w:rsidR="007945BA" w:rsidRPr="007945BA" w:rsidRDefault="007945BA" w:rsidP="007945B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945BA">
        <w:rPr>
          <w:rFonts w:ascii="Tahoma" w:hAnsi="Tahoma" w:cs="Tahoma"/>
          <w:sz w:val="18"/>
          <w:szCs w:val="18"/>
        </w:rPr>
        <w:t xml:space="preserve">Main use </w:t>
      </w:r>
      <w:proofErr w:type="gramStart"/>
      <w:r w:rsidRPr="007945BA">
        <w:rPr>
          <w:rFonts w:ascii="Tahoma" w:hAnsi="Tahoma" w:cs="Tahoma"/>
          <w:sz w:val="18"/>
          <w:szCs w:val="18"/>
        </w:rPr>
        <w:t>category :</w:t>
      </w:r>
      <w:proofErr w:type="gramEnd"/>
      <w:r w:rsidRPr="007945B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7945BA">
        <w:rPr>
          <w:rFonts w:ascii="Tahoma" w:hAnsi="Tahoma" w:cs="Tahoma"/>
          <w:sz w:val="18"/>
          <w:szCs w:val="18"/>
        </w:rPr>
        <w:t>Professional use</w:t>
      </w:r>
    </w:p>
    <w:p w14:paraId="06204DAB" w14:textId="77777777" w:rsidR="008E0FE7" w:rsidRDefault="007945BA" w:rsidP="007945BA">
      <w:pPr>
        <w:ind w:left="2880" w:hanging="2880"/>
        <w:rPr>
          <w:rFonts w:ascii="Tahoma" w:hAnsi="Tahoma" w:cs="Tahoma"/>
          <w:sz w:val="20"/>
          <w:szCs w:val="20"/>
        </w:rPr>
      </w:pPr>
      <w:r w:rsidRPr="007945BA">
        <w:rPr>
          <w:rFonts w:ascii="Tahoma" w:hAnsi="Tahoma" w:cs="Tahoma"/>
          <w:sz w:val="18"/>
          <w:szCs w:val="18"/>
        </w:rPr>
        <w:t xml:space="preserve">Function or use </w:t>
      </w:r>
      <w:proofErr w:type="gramStart"/>
      <w:r w:rsidRPr="007945BA">
        <w:rPr>
          <w:rFonts w:ascii="Tahoma" w:hAnsi="Tahoma" w:cs="Tahoma"/>
          <w:sz w:val="18"/>
          <w:szCs w:val="18"/>
        </w:rPr>
        <w:t>category :</w:t>
      </w:r>
      <w:proofErr w:type="gramEnd"/>
      <w:r w:rsidRPr="007945BA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="008E0FE7" w:rsidRPr="00F66CE0">
        <w:rPr>
          <w:rFonts w:ascii="Tahoma" w:hAnsi="Tahoma" w:cs="Tahoma"/>
          <w:sz w:val="18"/>
          <w:szCs w:val="18"/>
        </w:rPr>
        <w:t>Washing and cleaning products (including solvent based products).</w:t>
      </w:r>
    </w:p>
    <w:p w14:paraId="20504E2C" w14:textId="77777777" w:rsidR="007945BA" w:rsidRPr="00577696" w:rsidRDefault="007B1137" w:rsidP="008E0FE7">
      <w:pPr>
        <w:ind w:left="28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Laundry </w:t>
      </w:r>
      <w:proofErr w:type="spellStart"/>
      <w:r>
        <w:rPr>
          <w:rFonts w:ascii="Tahoma" w:hAnsi="Tahoma" w:cs="Tahoma"/>
          <w:sz w:val="18"/>
          <w:szCs w:val="18"/>
        </w:rPr>
        <w:t>destaining</w:t>
      </w:r>
      <w:proofErr w:type="spellEnd"/>
      <w:r>
        <w:rPr>
          <w:rFonts w:ascii="Tahoma" w:hAnsi="Tahoma" w:cs="Tahoma"/>
          <w:sz w:val="18"/>
          <w:szCs w:val="18"/>
        </w:rPr>
        <w:t xml:space="preserve"> liquid for auto-dose.</w:t>
      </w:r>
    </w:p>
    <w:p w14:paraId="43D3B88A" w14:textId="77777777" w:rsidR="007945BA" w:rsidRPr="007945BA" w:rsidRDefault="007945BA" w:rsidP="007945B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C5B55B5" w14:textId="77777777" w:rsidR="007945BA" w:rsidRPr="007945BA" w:rsidRDefault="007945BA" w:rsidP="007945BA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7945BA">
        <w:rPr>
          <w:rFonts w:ascii="Tahoma" w:hAnsi="Tahoma" w:cs="Tahoma"/>
          <w:b/>
          <w:bCs/>
          <w:sz w:val="18"/>
          <w:szCs w:val="18"/>
        </w:rPr>
        <w:t>1.2.2. Uses advised against</w:t>
      </w:r>
    </w:p>
    <w:p w14:paraId="46F3D6D9" w14:textId="77777777" w:rsidR="00B5179E" w:rsidRPr="007945BA" w:rsidRDefault="007945BA" w:rsidP="007945BA">
      <w:pPr>
        <w:pStyle w:val="Heading2"/>
        <w:rPr>
          <w:b w:val="0"/>
          <w:sz w:val="18"/>
          <w:szCs w:val="18"/>
        </w:rPr>
      </w:pPr>
      <w:r w:rsidRPr="007945BA">
        <w:rPr>
          <w:b w:val="0"/>
          <w:sz w:val="18"/>
          <w:szCs w:val="18"/>
        </w:rPr>
        <w:t>No additional information available</w:t>
      </w:r>
    </w:p>
    <w:p w14:paraId="1386115C" w14:textId="77777777" w:rsidR="007945BA" w:rsidRPr="007945BA" w:rsidRDefault="007945BA">
      <w:pPr>
        <w:pStyle w:val="Heading2"/>
        <w:rPr>
          <w:b w:val="0"/>
          <w:bCs w:val="0"/>
          <w:sz w:val="18"/>
          <w:szCs w:val="18"/>
        </w:rPr>
      </w:pPr>
    </w:p>
    <w:p w14:paraId="1954B7B0" w14:textId="77777777" w:rsidR="00B5179E" w:rsidRPr="00C21D0C" w:rsidRDefault="007945BA">
      <w:pPr>
        <w:pStyle w:val="Heading2"/>
        <w:rPr>
          <w:sz w:val="18"/>
          <w:szCs w:val="18"/>
        </w:rPr>
      </w:pPr>
      <w:r w:rsidRPr="00C21D0C">
        <w:rPr>
          <w:bCs w:val="0"/>
          <w:sz w:val="18"/>
          <w:szCs w:val="18"/>
        </w:rPr>
        <w:t>1.3. Details of the supplier of the safety data sheet</w:t>
      </w:r>
      <w:r w:rsidR="00C54060" w:rsidRPr="00C21D0C">
        <w:rPr>
          <w:sz w:val="18"/>
          <w:szCs w:val="18"/>
        </w:rPr>
        <w:tab/>
      </w:r>
      <w:r w:rsidR="00577696" w:rsidRPr="00C21D0C">
        <w:rPr>
          <w:sz w:val="18"/>
          <w:szCs w:val="18"/>
        </w:rPr>
        <w:tab/>
      </w:r>
    </w:p>
    <w:p w14:paraId="6217966E" w14:textId="77777777" w:rsidR="00B5179E" w:rsidRPr="007945BA" w:rsidRDefault="00B5179E">
      <w:pPr>
        <w:rPr>
          <w:rFonts w:ascii="Tahoma" w:hAnsi="Tahoma" w:cs="Tahoma"/>
          <w:sz w:val="18"/>
          <w:szCs w:val="18"/>
        </w:rPr>
      </w:pPr>
    </w:p>
    <w:p w14:paraId="6098A055" w14:textId="77777777" w:rsidR="00A77FDD" w:rsidRPr="00DD65E2" w:rsidRDefault="00A77FDD" w:rsidP="00A77FDD">
      <w:pPr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Company Name: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DD65E2">
        <w:rPr>
          <w:rFonts w:ascii="Tahoma" w:hAnsi="Tahoma" w:cs="Tahoma"/>
          <w:b/>
          <w:bCs/>
          <w:sz w:val="18"/>
          <w:szCs w:val="18"/>
        </w:rPr>
        <w:t>Berwick Care Equipment Ltd</w:t>
      </w:r>
    </w:p>
    <w:p w14:paraId="5A4BBC56" w14:textId="77777777" w:rsidR="00A77FDD" w:rsidRPr="00DD65E2" w:rsidRDefault="00A77FDD" w:rsidP="00A77FDD">
      <w:pPr>
        <w:rPr>
          <w:rFonts w:ascii="Tahoma" w:hAnsi="Tahoma" w:cs="Tahoma"/>
          <w:b/>
          <w:bCs/>
          <w:sz w:val="18"/>
          <w:szCs w:val="18"/>
        </w:rPr>
      </w:pPr>
      <w:r w:rsidRPr="00DD65E2">
        <w:rPr>
          <w:rFonts w:ascii="Tahoma" w:hAnsi="Tahoma" w:cs="Tahoma"/>
          <w:b/>
          <w:bCs/>
          <w:sz w:val="18"/>
          <w:szCs w:val="18"/>
        </w:rPr>
        <w:tab/>
      </w:r>
      <w:r w:rsidRPr="00DD65E2">
        <w:rPr>
          <w:rFonts w:ascii="Tahoma" w:hAnsi="Tahoma" w:cs="Tahoma"/>
          <w:b/>
          <w:bCs/>
          <w:sz w:val="18"/>
          <w:szCs w:val="18"/>
        </w:rPr>
        <w:tab/>
      </w:r>
      <w:r w:rsidRPr="00DD65E2">
        <w:rPr>
          <w:rFonts w:ascii="Tahoma" w:hAnsi="Tahoma" w:cs="Tahoma"/>
          <w:b/>
          <w:bCs/>
          <w:sz w:val="18"/>
          <w:szCs w:val="18"/>
        </w:rPr>
        <w:tab/>
      </w:r>
      <w:r w:rsidRPr="00DD65E2">
        <w:rPr>
          <w:rFonts w:ascii="Tahoma" w:hAnsi="Tahoma" w:cs="Tahoma"/>
          <w:b/>
          <w:bCs/>
          <w:sz w:val="18"/>
          <w:szCs w:val="18"/>
        </w:rPr>
        <w:tab/>
        <w:t>Lancaster Court, Lancaster Road</w:t>
      </w:r>
    </w:p>
    <w:p w14:paraId="268518D1" w14:textId="77777777" w:rsidR="00A77FDD" w:rsidRPr="00DD65E2" w:rsidRDefault="00A77FDD" w:rsidP="00A77FDD">
      <w:pPr>
        <w:rPr>
          <w:rFonts w:ascii="Tahoma" w:hAnsi="Tahoma" w:cs="Tahoma"/>
          <w:b/>
          <w:bCs/>
          <w:sz w:val="18"/>
          <w:szCs w:val="18"/>
        </w:rPr>
      </w:pPr>
      <w:r w:rsidRPr="00DD65E2">
        <w:rPr>
          <w:rFonts w:ascii="Tahoma" w:hAnsi="Tahoma" w:cs="Tahoma"/>
          <w:b/>
          <w:bCs/>
          <w:sz w:val="18"/>
          <w:szCs w:val="18"/>
        </w:rPr>
        <w:tab/>
      </w:r>
      <w:r w:rsidRPr="00DD65E2">
        <w:rPr>
          <w:rFonts w:ascii="Tahoma" w:hAnsi="Tahoma" w:cs="Tahoma"/>
          <w:b/>
          <w:bCs/>
          <w:sz w:val="18"/>
          <w:szCs w:val="18"/>
        </w:rPr>
        <w:tab/>
      </w:r>
      <w:r w:rsidRPr="00DD65E2">
        <w:rPr>
          <w:rFonts w:ascii="Tahoma" w:hAnsi="Tahoma" w:cs="Tahoma"/>
          <w:b/>
          <w:bCs/>
          <w:sz w:val="18"/>
          <w:szCs w:val="18"/>
        </w:rPr>
        <w:tab/>
      </w:r>
      <w:r w:rsidRPr="00DD65E2">
        <w:rPr>
          <w:rFonts w:ascii="Tahoma" w:hAnsi="Tahoma" w:cs="Tahoma"/>
          <w:b/>
          <w:bCs/>
          <w:sz w:val="18"/>
          <w:szCs w:val="18"/>
        </w:rPr>
        <w:tab/>
      </w:r>
      <w:proofErr w:type="spellStart"/>
      <w:r w:rsidRPr="00DD65E2">
        <w:rPr>
          <w:rFonts w:ascii="Tahoma" w:hAnsi="Tahoma" w:cs="Tahoma"/>
          <w:b/>
          <w:bCs/>
          <w:sz w:val="18"/>
          <w:szCs w:val="18"/>
        </w:rPr>
        <w:t>Harlescott</w:t>
      </w:r>
      <w:proofErr w:type="spellEnd"/>
      <w:r w:rsidRPr="00DD65E2">
        <w:rPr>
          <w:rFonts w:ascii="Tahoma" w:hAnsi="Tahoma" w:cs="Tahoma"/>
          <w:b/>
          <w:bCs/>
          <w:sz w:val="18"/>
          <w:szCs w:val="18"/>
        </w:rPr>
        <w:t xml:space="preserve"> Industrial Estate</w:t>
      </w:r>
    </w:p>
    <w:p w14:paraId="5B15E124" w14:textId="77777777" w:rsidR="00A77FDD" w:rsidRPr="00DD65E2" w:rsidRDefault="00A77FDD" w:rsidP="00A77FDD">
      <w:pPr>
        <w:rPr>
          <w:rFonts w:ascii="Tahoma" w:hAnsi="Tahoma" w:cs="Tahoma"/>
          <w:b/>
          <w:bCs/>
          <w:sz w:val="18"/>
          <w:szCs w:val="18"/>
        </w:rPr>
      </w:pPr>
      <w:r w:rsidRPr="00DD65E2">
        <w:rPr>
          <w:rFonts w:ascii="Tahoma" w:hAnsi="Tahoma" w:cs="Tahoma"/>
          <w:b/>
          <w:bCs/>
          <w:sz w:val="18"/>
          <w:szCs w:val="18"/>
        </w:rPr>
        <w:tab/>
      </w:r>
      <w:r w:rsidRPr="00DD65E2">
        <w:rPr>
          <w:rFonts w:ascii="Tahoma" w:hAnsi="Tahoma" w:cs="Tahoma"/>
          <w:b/>
          <w:bCs/>
          <w:sz w:val="18"/>
          <w:szCs w:val="18"/>
        </w:rPr>
        <w:tab/>
      </w:r>
      <w:r w:rsidRPr="00DD65E2">
        <w:rPr>
          <w:rFonts w:ascii="Tahoma" w:hAnsi="Tahoma" w:cs="Tahoma"/>
          <w:b/>
          <w:bCs/>
          <w:sz w:val="18"/>
          <w:szCs w:val="18"/>
        </w:rPr>
        <w:tab/>
      </w:r>
      <w:r w:rsidRPr="00DD65E2">
        <w:rPr>
          <w:rFonts w:ascii="Tahoma" w:hAnsi="Tahoma" w:cs="Tahoma"/>
          <w:b/>
          <w:bCs/>
          <w:sz w:val="18"/>
          <w:szCs w:val="18"/>
        </w:rPr>
        <w:tab/>
        <w:t xml:space="preserve">Shrewsbury </w:t>
      </w:r>
    </w:p>
    <w:p w14:paraId="716B0C66" w14:textId="77777777" w:rsidR="00A77FDD" w:rsidRPr="00DD65E2" w:rsidRDefault="00A77FDD" w:rsidP="00A77FDD">
      <w:pPr>
        <w:rPr>
          <w:rFonts w:ascii="Tahoma" w:hAnsi="Tahoma" w:cs="Tahoma"/>
          <w:b/>
          <w:bCs/>
          <w:sz w:val="18"/>
          <w:szCs w:val="18"/>
        </w:rPr>
      </w:pPr>
      <w:r w:rsidRPr="00DD65E2">
        <w:rPr>
          <w:rFonts w:ascii="Tahoma" w:hAnsi="Tahoma" w:cs="Tahoma"/>
          <w:b/>
          <w:bCs/>
          <w:sz w:val="18"/>
          <w:szCs w:val="18"/>
        </w:rPr>
        <w:tab/>
      </w:r>
      <w:r w:rsidRPr="00DD65E2">
        <w:rPr>
          <w:rFonts w:ascii="Tahoma" w:hAnsi="Tahoma" w:cs="Tahoma"/>
          <w:b/>
          <w:bCs/>
          <w:sz w:val="18"/>
          <w:szCs w:val="18"/>
        </w:rPr>
        <w:tab/>
      </w:r>
      <w:r w:rsidRPr="00DD65E2">
        <w:rPr>
          <w:rFonts w:ascii="Tahoma" w:hAnsi="Tahoma" w:cs="Tahoma"/>
          <w:b/>
          <w:bCs/>
          <w:sz w:val="18"/>
          <w:szCs w:val="18"/>
        </w:rPr>
        <w:tab/>
      </w:r>
      <w:r w:rsidRPr="00DD65E2">
        <w:rPr>
          <w:rFonts w:ascii="Tahoma" w:hAnsi="Tahoma" w:cs="Tahoma"/>
          <w:b/>
          <w:bCs/>
          <w:sz w:val="18"/>
          <w:szCs w:val="18"/>
        </w:rPr>
        <w:tab/>
        <w:t>SY1 3LG</w:t>
      </w:r>
    </w:p>
    <w:p w14:paraId="32C79B98" w14:textId="77777777" w:rsidR="00A77FDD" w:rsidRDefault="00A77FDD" w:rsidP="00A77FDD">
      <w:pPr>
        <w:rPr>
          <w:rFonts w:ascii="Tahoma" w:hAnsi="Tahoma" w:cs="Tahoma"/>
          <w:b/>
          <w:bCs/>
          <w:sz w:val="18"/>
          <w:szCs w:val="18"/>
        </w:rPr>
      </w:pPr>
      <w:r w:rsidRPr="00DD65E2">
        <w:rPr>
          <w:rFonts w:ascii="Tahoma" w:hAnsi="Tahoma" w:cs="Tahoma"/>
          <w:b/>
          <w:bCs/>
          <w:sz w:val="18"/>
          <w:szCs w:val="18"/>
        </w:rPr>
        <w:t>Tel:</w:t>
      </w:r>
      <w:r w:rsidRPr="00DD65E2">
        <w:rPr>
          <w:rFonts w:ascii="Tahoma" w:hAnsi="Tahoma" w:cs="Tahoma"/>
          <w:b/>
          <w:bCs/>
          <w:sz w:val="18"/>
          <w:szCs w:val="18"/>
        </w:rPr>
        <w:tab/>
      </w:r>
      <w:r w:rsidRPr="00DD65E2">
        <w:rPr>
          <w:rFonts w:ascii="Tahoma" w:hAnsi="Tahoma" w:cs="Tahoma"/>
          <w:b/>
          <w:bCs/>
          <w:sz w:val="18"/>
          <w:szCs w:val="18"/>
        </w:rPr>
        <w:tab/>
      </w:r>
      <w:r w:rsidRPr="00DD65E2">
        <w:rPr>
          <w:rFonts w:ascii="Tahoma" w:hAnsi="Tahoma" w:cs="Tahoma"/>
          <w:b/>
          <w:bCs/>
          <w:sz w:val="18"/>
          <w:szCs w:val="18"/>
        </w:rPr>
        <w:tab/>
      </w:r>
      <w:r w:rsidRPr="00DD65E2">
        <w:rPr>
          <w:rFonts w:ascii="Tahoma" w:hAnsi="Tahoma" w:cs="Tahoma"/>
          <w:b/>
          <w:bCs/>
          <w:sz w:val="18"/>
          <w:szCs w:val="18"/>
        </w:rPr>
        <w:tab/>
        <w:t xml:space="preserve">0845 38 111 38   </w:t>
      </w:r>
    </w:p>
    <w:p w14:paraId="6229595D" w14:textId="4E02E85A" w:rsidR="00A02C55" w:rsidRDefault="00B5179E" w:rsidP="00A77FDD">
      <w:pPr>
        <w:pStyle w:val="NormalWeb"/>
        <w:spacing w:before="0" w:beforeAutospacing="0" w:after="0" w:afterAutospacing="0"/>
        <w:ind w:left="2880" w:hanging="288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</w:rPr>
        <w:tab/>
      </w:r>
    </w:p>
    <w:p w14:paraId="67563DB8" w14:textId="77777777" w:rsidR="00B5179E" w:rsidRPr="00577696" w:rsidRDefault="00B5179E" w:rsidP="00A02C55">
      <w:pPr>
        <w:rPr>
          <w:rFonts w:ascii="Tahoma" w:hAnsi="Tahoma" w:cs="Tahoma"/>
          <w:sz w:val="18"/>
          <w:szCs w:val="18"/>
        </w:rPr>
      </w:pPr>
    </w:p>
    <w:p w14:paraId="728A9C20" w14:textId="77777777" w:rsidR="00B5179E" w:rsidRPr="00577696" w:rsidRDefault="00B5179E">
      <w:pPr>
        <w:rPr>
          <w:rFonts w:ascii="Tahoma" w:hAnsi="Tahoma" w:cs="Tahoma"/>
          <w:b/>
          <w:sz w:val="18"/>
          <w:szCs w:val="18"/>
        </w:rPr>
      </w:pPr>
      <w:r w:rsidRPr="00577696">
        <w:rPr>
          <w:rFonts w:ascii="Tahoma" w:hAnsi="Tahoma" w:cs="Tahoma"/>
          <w:b/>
          <w:sz w:val="18"/>
          <w:szCs w:val="18"/>
        </w:rPr>
        <w:t>2. Hazards Identification</w:t>
      </w:r>
    </w:p>
    <w:p w14:paraId="4A946120" w14:textId="77777777" w:rsidR="00B5179E" w:rsidRPr="00577696" w:rsidRDefault="00662DC2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577696">
        <w:rPr>
          <w:rFonts w:ascii="Tahoma" w:hAnsi="Tahoma" w:cs="Tahoma"/>
          <w:b/>
          <w:sz w:val="18"/>
          <w:szCs w:val="18"/>
        </w:rPr>
        <w:t>2.1 Classification of the substance or mixture</w:t>
      </w:r>
    </w:p>
    <w:p w14:paraId="395ED8E0" w14:textId="77777777" w:rsidR="00662DC2" w:rsidRPr="00577696" w:rsidRDefault="00662DC2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577696">
        <w:rPr>
          <w:rFonts w:ascii="Tahoma" w:hAnsi="Tahoma" w:cs="Tahoma"/>
          <w:b/>
          <w:sz w:val="18"/>
          <w:szCs w:val="18"/>
        </w:rPr>
        <w:t>2.1.1 Classification according to Regulation (EC) No. 1272/2008 [CLP]</w:t>
      </w:r>
    </w:p>
    <w:p w14:paraId="06B2D176" w14:textId="77777777" w:rsidR="000C6135" w:rsidRPr="000C6135" w:rsidRDefault="000C6135" w:rsidP="000C613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C6135">
        <w:rPr>
          <w:rFonts w:ascii="Tahoma" w:hAnsi="Tahoma" w:cs="Tahoma"/>
          <w:sz w:val="18"/>
          <w:szCs w:val="18"/>
        </w:rPr>
        <w:t xml:space="preserve">Acute </w:t>
      </w:r>
      <w:r w:rsidR="00790BAB">
        <w:rPr>
          <w:rFonts w:ascii="Tahoma" w:hAnsi="Tahoma" w:cs="Tahoma"/>
          <w:sz w:val="18"/>
          <w:szCs w:val="18"/>
        </w:rPr>
        <w:t xml:space="preserve">Tox. </w:t>
      </w:r>
      <w:r w:rsidRPr="000C6135">
        <w:rPr>
          <w:rFonts w:ascii="Tahoma" w:hAnsi="Tahoma" w:cs="Tahoma"/>
          <w:sz w:val="18"/>
          <w:szCs w:val="18"/>
        </w:rPr>
        <w:t>4</w:t>
      </w:r>
      <w:r w:rsidR="00790BAB">
        <w:rPr>
          <w:rFonts w:ascii="Tahoma" w:hAnsi="Tahoma" w:cs="Tahoma"/>
          <w:sz w:val="18"/>
          <w:szCs w:val="18"/>
        </w:rPr>
        <w:t>:</w:t>
      </w:r>
      <w:r w:rsidRPr="000C6135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0C6135">
        <w:rPr>
          <w:rFonts w:ascii="Tahoma" w:hAnsi="Tahoma" w:cs="Tahoma"/>
          <w:sz w:val="18"/>
          <w:szCs w:val="18"/>
        </w:rPr>
        <w:t>H302</w:t>
      </w:r>
      <w:r w:rsidR="00E21272">
        <w:rPr>
          <w:rFonts w:ascii="Tahoma" w:hAnsi="Tahoma" w:cs="Tahoma"/>
          <w:sz w:val="18"/>
          <w:szCs w:val="18"/>
        </w:rPr>
        <w:t>;</w:t>
      </w:r>
      <w:proofErr w:type="gramEnd"/>
    </w:p>
    <w:p w14:paraId="151A454E" w14:textId="77777777" w:rsidR="000C6135" w:rsidRPr="000C6135" w:rsidRDefault="000C6135" w:rsidP="000C613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C6135">
        <w:rPr>
          <w:rFonts w:ascii="Tahoma" w:hAnsi="Tahoma" w:cs="Tahoma"/>
          <w:sz w:val="18"/>
          <w:szCs w:val="18"/>
        </w:rPr>
        <w:t xml:space="preserve">Skin </w:t>
      </w:r>
      <w:r w:rsidR="00790BAB">
        <w:rPr>
          <w:rFonts w:ascii="Tahoma" w:hAnsi="Tahoma" w:cs="Tahoma"/>
          <w:sz w:val="18"/>
          <w:szCs w:val="18"/>
        </w:rPr>
        <w:t>C</w:t>
      </w:r>
      <w:r w:rsidRPr="000C6135">
        <w:rPr>
          <w:rFonts w:ascii="Tahoma" w:hAnsi="Tahoma" w:cs="Tahoma"/>
          <w:sz w:val="18"/>
          <w:szCs w:val="18"/>
        </w:rPr>
        <w:t>orr</w:t>
      </w:r>
      <w:r w:rsidR="00790BAB">
        <w:rPr>
          <w:rFonts w:ascii="Tahoma" w:hAnsi="Tahoma" w:cs="Tahoma"/>
          <w:sz w:val="18"/>
          <w:szCs w:val="18"/>
        </w:rPr>
        <w:t xml:space="preserve">. </w:t>
      </w:r>
      <w:r w:rsidRPr="000C6135">
        <w:rPr>
          <w:rFonts w:ascii="Tahoma" w:hAnsi="Tahoma" w:cs="Tahoma"/>
          <w:sz w:val="18"/>
          <w:szCs w:val="18"/>
        </w:rPr>
        <w:t>2</w:t>
      </w:r>
      <w:r w:rsidR="00790BAB">
        <w:rPr>
          <w:rFonts w:ascii="Tahoma" w:hAnsi="Tahoma" w:cs="Tahoma"/>
          <w:sz w:val="18"/>
          <w:szCs w:val="18"/>
        </w:rPr>
        <w:t>:</w:t>
      </w:r>
      <w:r w:rsidRPr="000C6135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0C6135">
        <w:rPr>
          <w:rFonts w:ascii="Tahoma" w:hAnsi="Tahoma" w:cs="Tahoma"/>
          <w:sz w:val="18"/>
          <w:szCs w:val="18"/>
        </w:rPr>
        <w:t>H315</w:t>
      </w:r>
      <w:r w:rsidR="00E21272">
        <w:rPr>
          <w:rFonts w:ascii="Tahoma" w:hAnsi="Tahoma" w:cs="Tahoma"/>
          <w:sz w:val="18"/>
          <w:szCs w:val="18"/>
        </w:rPr>
        <w:t>;</w:t>
      </w:r>
      <w:proofErr w:type="gramEnd"/>
    </w:p>
    <w:p w14:paraId="2BE185F9" w14:textId="77777777" w:rsidR="000C6135" w:rsidRPr="000C6135" w:rsidRDefault="00790BAB" w:rsidP="000C613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</w:t>
      </w:r>
      <w:r w:rsidR="000C6135" w:rsidRPr="000C6135">
        <w:rPr>
          <w:rFonts w:ascii="Tahoma" w:hAnsi="Tahoma" w:cs="Tahoma"/>
          <w:sz w:val="18"/>
          <w:szCs w:val="18"/>
        </w:rPr>
        <w:t xml:space="preserve">ye </w:t>
      </w:r>
      <w:r>
        <w:rPr>
          <w:rFonts w:ascii="Tahoma" w:hAnsi="Tahoma" w:cs="Tahoma"/>
          <w:sz w:val="18"/>
          <w:szCs w:val="18"/>
        </w:rPr>
        <w:t>D</w:t>
      </w:r>
      <w:r w:rsidR="000C6135" w:rsidRPr="000C6135">
        <w:rPr>
          <w:rFonts w:ascii="Tahoma" w:hAnsi="Tahoma" w:cs="Tahoma"/>
          <w:sz w:val="18"/>
          <w:szCs w:val="18"/>
        </w:rPr>
        <w:t>am</w:t>
      </w:r>
      <w:r>
        <w:rPr>
          <w:rFonts w:ascii="Tahoma" w:hAnsi="Tahoma" w:cs="Tahoma"/>
          <w:sz w:val="18"/>
          <w:szCs w:val="18"/>
        </w:rPr>
        <w:t xml:space="preserve">. </w:t>
      </w:r>
      <w:r w:rsidR="000C6135" w:rsidRPr="000C6135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>:</w:t>
      </w:r>
      <w:r w:rsidR="000C6135" w:rsidRPr="000C6135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0C6135" w:rsidRPr="000C6135">
        <w:rPr>
          <w:rFonts w:ascii="Tahoma" w:hAnsi="Tahoma" w:cs="Tahoma"/>
          <w:sz w:val="18"/>
          <w:szCs w:val="18"/>
        </w:rPr>
        <w:t>H318</w:t>
      </w:r>
      <w:r w:rsidR="00E21272">
        <w:rPr>
          <w:rFonts w:ascii="Tahoma" w:hAnsi="Tahoma" w:cs="Tahoma"/>
          <w:sz w:val="18"/>
          <w:szCs w:val="18"/>
        </w:rPr>
        <w:t>;</w:t>
      </w:r>
      <w:proofErr w:type="gramEnd"/>
    </w:p>
    <w:p w14:paraId="05DD639F" w14:textId="77777777" w:rsidR="00B81535" w:rsidRDefault="00790BAB" w:rsidP="000C613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STOT </w:t>
      </w:r>
      <w:r w:rsidR="000C6135" w:rsidRPr="000C6135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:</w:t>
      </w:r>
      <w:r w:rsidR="000C6135" w:rsidRPr="000C6135">
        <w:rPr>
          <w:rFonts w:ascii="Tahoma" w:hAnsi="Tahoma" w:cs="Tahoma"/>
          <w:sz w:val="18"/>
          <w:szCs w:val="18"/>
        </w:rPr>
        <w:t xml:space="preserve"> H335</w:t>
      </w:r>
    </w:p>
    <w:p w14:paraId="7D1DC71B" w14:textId="77777777" w:rsidR="0069736B" w:rsidRPr="00384BC7" w:rsidRDefault="0069736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7A6C428D" w14:textId="77777777" w:rsidR="00E56D83" w:rsidRPr="00577696" w:rsidRDefault="00E56D83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577696">
        <w:rPr>
          <w:rFonts w:ascii="Tahoma" w:hAnsi="Tahoma" w:cs="Tahoma"/>
          <w:b/>
          <w:sz w:val="18"/>
          <w:szCs w:val="18"/>
        </w:rPr>
        <w:t>2.2 Label Elements</w:t>
      </w:r>
    </w:p>
    <w:p w14:paraId="26422338" w14:textId="77777777" w:rsidR="00E56D83" w:rsidRDefault="00E56D83" w:rsidP="00E56D83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577696">
        <w:rPr>
          <w:rFonts w:ascii="Tahoma" w:hAnsi="Tahoma" w:cs="Tahoma"/>
          <w:b/>
          <w:sz w:val="18"/>
          <w:szCs w:val="18"/>
        </w:rPr>
        <w:t>Labelling according to Regulation (EC) No. 1272/2008 [CLP]</w:t>
      </w:r>
    </w:p>
    <w:p w14:paraId="524DE8E5" w14:textId="77777777" w:rsidR="008E0FE7" w:rsidRPr="00577696" w:rsidRDefault="008E0FE7" w:rsidP="00E56D83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Hydrogen Peroxide</w:t>
      </w:r>
    </w:p>
    <w:p w14:paraId="11EC72F5" w14:textId="77777777" w:rsidR="00C04341" w:rsidRPr="00577696" w:rsidRDefault="00E56D83" w:rsidP="00C04341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77696">
        <w:rPr>
          <w:rFonts w:ascii="Tahoma" w:hAnsi="Tahoma" w:cs="Tahoma"/>
          <w:sz w:val="18"/>
          <w:szCs w:val="18"/>
        </w:rPr>
        <w:t>Hazard Pictograms (CLP)</w:t>
      </w:r>
    </w:p>
    <w:p w14:paraId="3702EBB5" w14:textId="1F30D1B9" w:rsidR="00C04341" w:rsidRPr="00577696" w:rsidRDefault="00A02C55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6EC12C5A" wp14:editId="043FD090">
            <wp:extent cx="628650" cy="628650"/>
            <wp:effectExtent l="0" t="0" r="0" b="0"/>
            <wp:docPr id="1" name="Picture 1" descr="acid_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id_r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0BAB">
        <w:rPr>
          <w:rFonts w:ascii="Tahoma" w:hAnsi="Tahoma" w:cs="Tahoma"/>
          <w:bCs/>
          <w:noProof/>
          <w:sz w:val="18"/>
          <w:szCs w:val="18"/>
        </w:rPr>
        <w:drawing>
          <wp:inline distT="0" distB="0" distL="0" distR="0" wp14:anchorId="03CF6C9D" wp14:editId="6922CAC1">
            <wp:extent cx="62865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95C45" w14:textId="77777777" w:rsidR="000C6135" w:rsidRPr="000C6135" w:rsidRDefault="009A4964" w:rsidP="000C613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Signal word (CLP):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 w:rsidR="000C6135" w:rsidRPr="000C6135">
        <w:rPr>
          <w:rFonts w:ascii="Tahoma" w:hAnsi="Tahoma" w:cs="Tahoma"/>
          <w:color w:val="000000"/>
          <w:sz w:val="18"/>
          <w:szCs w:val="18"/>
        </w:rPr>
        <w:t>Danger.</w:t>
      </w:r>
    </w:p>
    <w:p w14:paraId="15F56A8E" w14:textId="77777777" w:rsidR="000C6135" w:rsidRPr="000C6135" w:rsidRDefault="009A4964" w:rsidP="000C613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Hazard statements (CLP):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 w:rsidR="000C6135" w:rsidRPr="000C6135">
        <w:rPr>
          <w:rFonts w:ascii="Tahoma" w:hAnsi="Tahoma" w:cs="Tahoma"/>
          <w:color w:val="000000"/>
          <w:sz w:val="18"/>
          <w:szCs w:val="18"/>
        </w:rPr>
        <w:t>H302 Harmful if swallowed</w:t>
      </w:r>
    </w:p>
    <w:p w14:paraId="030598DD" w14:textId="77777777" w:rsidR="000C6135" w:rsidRPr="000C6135" w:rsidRDefault="000C6135" w:rsidP="009A4964">
      <w:pPr>
        <w:autoSpaceDE w:val="0"/>
        <w:autoSpaceDN w:val="0"/>
        <w:adjustRightInd w:val="0"/>
        <w:ind w:left="2160" w:firstLine="720"/>
        <w:rPr>
          <w:rFonts w:ascii="Tahoma" w:hAnsi="Tahoma" w:cs="Tahoma"/>
          <w:color w:val="000000"/>
          <w:sz w:val="18"/>
          <w:szCs w:val="18"/>
        </w:rPr>
      </w:pPr>
      <w:r w:rsidRPr="000C6135">
        <w:rPr>
          <w:rFonts w:ascii="Tahoma" w:hAnsi="Tahoma" w:cs="Tahoma"/>
          <w:color w:val="000000"/>
          <w:sz w:val="18"/>
          <w:szCs w:val="18"/>
        </w:rPr>
        <w:t>H315 Causes skin irritation</w:t>
      </w:r>
    </w:p>
    <w:p w14:paraId="08C61082" w14:textId="77777777" w:rsidR="000C6135" w:rsidRPr="000C6135" w:rsidRDefault="000C6135" w:rsidP="009A4964">
      <w:pPr>
        <w:autoSpaceDE w:val="0"/>
        <w:autoSpaceDN w:val="0"/>
        <w:adjustRightInd w:val="0"/>
        <w:ind w:left="2160" w:firstLine="720"/>
        <w:rPr>
          <w:rFonts w:ascii="Tahoma" w:hAnsi="Tahoma" w:cs="Tahoma"/>
          <w:color w:val="000000"/>
          <w:sz w:val="18"/>
          <w:szCs w:val="18"/>
        </w:rPr>
      </w:pPr>
      <w:r w:rsidRPr="000C6135">
        <w:rPr>
          <w:rFonts w:ascii="Tahoma" w:hAnsi="Tahoma" w:cs="Tahoma"/>
          <w:color w:val="000000"/>
          <w:sz w:val="18"/>
          <w:szCs w:val="18"/>
        </w:rPr>
        <w:t>H318 Causes serious eye damage.</w:t>
      </w:r>
    </w:p>
    <w:p w14:paraId="317403E0" w14:textId="77777777" w:rsidR="000C6135" w:rsidRDefault="000C6135" w:rsidP="009A4964">
      <w:pPr>
        <w:autoSpaceDE w:val="0"/>
        <w:autoSpaceDN w:val="0"/>
        <w:adjustRightInd w:val="0"/>
        <w:ind w:left="2160" w:firstLine="720"/>
        <w:rPr>
          <w:rFonts w:ascii="Tahoma" w:hAnsi="Tahoma" w:cs="Tahoma"/>
          <w:color w:val="000000"/>
          <w:sz w:val="18"/>
          <w:szCs w:val="18"/>
        </w:rPr>
      </w:pPr>
      <w:r w:rsidRPr="000C6135">
        <w:rPr>
          <w:rFonts w:ascii="Tahoma" w:hAnsi="Tahoma" w:cs="Tahoma"/>
          <w:color w:val="000000"/>
          <w:sz w:val="18"/>
          <w:szCs w:val="18"/>
        </w:rPr>
        <w:t>H335 May cause respiratory irritation.</w:t>
      </w:r>
    </w:p>
    <w:p w14:paraId="4AC57F22" w14:textId="77777777" w:rsidR="009A4964" w:rsidRPr="000C6135" w:rsidRDefault="009A4964" w:rsidP="009A4964">
      <w:pPr>
        <w:autoSpaceDE w:val="0"/>
        <w:autoSpaceDN w:val="0"/>
        <w:adjustRightInd w:val="0"/>
        <w:ind w:left="2160" w:firstLine="720"/>
        <w:rPr>
          <w:rFonts w:ascii="Tahoma" w:hAnsi="Tahoma" w:cs="Tahoma"/>
          <w:color w:val="000000"/>
          <w:sz w:val="18"/>
          <w:szCs w:val="18"/>
        </w:rPr>
      </w:pPr>
    </w:p>
    <w:p w14:paraId="15AB12FC" w14:textId="77777777" w:rsidR="000C6135" w:rsidRPr="000C6135" w:rsidRDefault="009A4964" w:rsidP="000C613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Precautionary statements (CLP):</w:t>
      </w:r>
      <w:r>
        <w:rPr>
          <w:rFonts w:ascii="Tahoma" w:hAnsi="Tahoma" w:cs="Tahoma"/>
          <w:color w:val="000000"/>
          <w:sz w:val="18"/>
          <w:szCs w:val="18"/>
        </w:rPr>
        <w:tab/>
      </w:r>
      <w:r w:rsidR="000C6135" w:rsidRPr="000C6135">
        <w:rPr>
          <w:rFonts w:ascii="Tahoma" w:hAnsi="Tahoma" w:cs="Tahoma"/>
          <w:color w:val="000000"/>
          <w:sz w:val="18"/>
          <w:szCs w:val="18"/>
        </w:rPr>
        <w:t>P261 Avoid breathing dust/fume/gas/mist/vapours/spray.</w:t>
      </w:r>
    </w:p>
    <w:p w14:paraId="5F03FE40" w14:textId="77777777" w:rsidR="000C6135" w:rsidRPr="000C6135" w:rsidRDefault="000C6135" w:rsidP="009A4964">
      <w:pPr>
        <w:autoSpaceDE w:val="0"/>
        <w:autoSpaceDN w:val="0"/>
        <w:adjustRightInd w:val="0"/>
        <w:ind w:left="2160" w:firstLine="720"/>
        <w:rPr>
          <w:rFonts w:ascii="Tahoma" w:hAnsi="Tahoma" w:cs="Tahoma"/>
          <w:color w:val="000000"/>
          <w:sz w:val="18"/>
          <w:szCs w:val="18"/>
        </w:rPr>
      </w:pPr>
      <w:r w:rsidRPr="000C6135">
        <w:rPr>
          <w:rFonts w:ascii="Tahoma" w:hAnsi="Tahoma" w:cs="Tahoma"/>
          <w:color w:val="000000"/>
          <w:sz w:val="18"/>
          <w:szCs w:val="18"/>
        </w:rPr>
        <w:t>P280 Wear protective gloves/protective clothing/eye protection/face protection.</w:t>
      </w:r>
    </w:p>
    <w:p w14:paraId="373DB9A3" w14:textId="77777777" w:rsidR="000C6135" w:rsidRPr="000C6135" w:rsidRDefault="000C6135" w:rsidP="009A4964">
      <w:pPr>
        <w:autoSpaceDE w:val="0"/>
        <w:autoSpaceDN w:val="0"/>
        <w:adjustRightInd w:val="0"/>
        <w:ind w:left="2160" w:firstLine="720"/>
        <w:rPr>
          <w:rFonts w:ascii="Tahoma" w:hAnsi="Tahoma" w:cs="Tahoma"/>
          <w:color w:val="000000"/>
          <w:sz w:val="18"/>
          <w:szCs w:val="18"/>
        </w:rPr>
      </w:pPr>
      <w:r w:rsidRPr="000C6135">
        <w:rPr>
          <w:rFonts w:ascii="Tahoma" w:hAnsi="Tahoma" w:cs="Tahoma"/>
          <w:color w:val="000000"/>
          <w:sz w:val="18"/>
          <w:szCs w:val="18"/>
        </w:rPr>
        <w:t>P301 + P312 IF SWALLOWED: Call a POISON CENTRE or doctor/physician if you feel unwell.</w:t>
      </w:r>
    </w:p>
    <w:p w14:paraId="56077AA1" w14:textId="77777777" w:rsidR="000C6135" w:rsidRPr="000C6135" w:rsidRDefault="000C6135" w:rsidP="009A4964">
      <w:pPr>
        <w:autoSpaceDE w:val="0"/>
        <w:autoSpaceDN w:val="0"/>
        <w:adjustRightInd w:val="0"/>
        <w:ind w:left="2160" w:firstLine="720"/>
        <w:rPr>
          <w:rFonts w:ascii="Tahoma" w:hAnsi="Tahoma" w:cs="Tahoma"/>
          <w:color w:val="000000"/>
          <w:sz w:val="18"/>
          <w:szCs w:val="18"/>
        </w:rPr>
      </w:pPr>
      <w:r w:rsidRPr="000C6135">
        <w:rPr>
          <w:rFonts w:ascii="Tahoma" w:hAnsi="Tahoma" w:cs="Tahoma"/>
          <w:color w:val="000000"/>
          <w:sz w:val="18"/>
          <w:szCs w:val="18"/>
        </w:rPr>
        <w:t>P302 + P352 IF ON SKIN: wash with plenty of soap and water.</w:t>
      </w:r>
    </w:p>
    <w:p w14:paraId="77F85936" w14:textId="77777777" w:rsidR="000C6135" w:rsidRPr="000C6135" w:rsidRDefault="000C6135" w:rsidP="009A4964">
      <w:pPr>
        <w:autoSpaceDE w:val="0"/>
        <w:autoSpaceDN w:val="0"/>
        <w:adjustRightInd w:val="0"/>
        <w:ind w:left="2880"/>
        <w:rPr>
          <w:rFonts w:ascii="Tahoma" w:hAnsi="Tahoma" w:cs="Tahoma"/>
          <w:color w:val="000000"/>
          <w:sz w:val="18"/>
          <w:szCs w:val="18"/>
        </w:rPr>
      </w:pPr>
      <w:r w:rsidRPr="000C6135">
        <w:rPr>
          <w:rFonts w:ascii="Tahoma" w:hAnsi="Tahoma" w:cs="Tahoma"/>
          <w:color w:val="000000"/>
          <w:sz w:val="18"/>
          <w:szCs w:val="18"/>
        </w:rPr>
        <w:lastRenderedPageBreak/>
        <w:t>P305 + P351+ P338 IF IN EYES: Rinse cautiously with water for several minutes. Remove contact lenses, if</w:t>
      </w:r>
      <w:r w:rsidR="009A4964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0C6135">
        <w:rPr>
          <w:rFonts w:ascii="Tahoma" w:hAnsi="Tahoma" w:cs="Tahoma"/>
          <w:color w:val="000000"/>
          <w:sz w:val="18"/>
          <w:szCs w:val="18"/>
        </w:rPr>
        <w:t>present and easy to do so. Continue rinsing.</w:t>
      </w:r>
    </w:p>
    <w:p w14:paraId="0D836DF2" w14:textId="77777777" w:rsidR="000C6135" w:rsidRPr="000C6135" w:rsidRDefault="000C6135" w:rsidP="009A4964">
      <w:pPr>
        <w:autoSpaceDE w:val="0"/>
        <w:autoSpaceDN w:val="0"/>
        <w:adjustRightInd w:val="0"/>
        <w:ind w:left="2880"/>
        <w:rPr>
          <w:rFonts w:ascii="Tahoma" w:hAnsi="Tahoma" w:cs="Tahoma"/>
          <w:color w:val="000000"/>
          <w:sz w:val="18"/>
          <w:szCs w:val="18"/>
        </w:rPr>
      </w:pPr>
      <w:r w:rsidRPr="000C6135">
        <w:rPr>
          <w:rFonts w:ascii="Tahoma" w:hAnsi="Tahoma" w:cs="Tahoma"/>
          <w:color w:val="000000"/>
          <w:sz w:val="18"/>
          <w:szCs w:val="18"/>
        </w:rPr>
        <w:t>P304 + P340 IF INHALED: Remove to fresh air and keep at rest in apposition comfortable for breathing.</w:t>
      </w:r>
    </w:p>
    <w:p w14:paraId="061DA42D" w14:textId="77777777" w:rsidR="00C04341" w:rsidRPr="00DA5E5A" w:rsidRDefault="00C04341" w:rsidP="00E56D83">
      <w:pPr>
        <w:pStyle w:val="BodyText"/>
        <w:rPr>
          <w:sz w:val="18"/>
          <w:szCs w:val="18"/>
        </w:rPr>
      </w:pPr>
    </w:p>
    <w:p w14:paraId="3A2FFBDC" w14:textId="39D92E85" w:rsidR="00E56D83" w:rsidRPr="00577696" w:rsidRDefault="00E56D83" w:rsidP="00E56D83">
      <w:pPr>
        <w:pStyle w:val="BodyText"/>
        <w:rPr>
          <w:sz w:val="18"/>
          <w:szCs w:val="18"/>
        </w:rPr>
      </w:pPr>
      <w:r w:rsidRPr="00577696">
        <w:rPr>
          <w:sz w:val="18"/>
          <w:szCs w:val="18"/>
        </w:rPr>
        <w:t>The full texts for all H- and EUH-phrases are displayed in Section 16 ‘Other Information’.</w:t>
      </w:r>
    </w:p>
    <w:p w14:paraId="5DDDF286" w14:textId="77777777" w:rsidR="00C04341" w:rsidRPr="00577696" w:rsidRDefault="00C04341" w:rsidP="00E56D83">
      <w:pPr>
        <w:pStyle w:val="BodyText"/>
        <w:rPr>
          <w:sz w:val="18"/>
          <w:szCs w:val="18"/>
        </w:rPr>
      </w:pPr>
    </w:p>
    <w:p w14:paraId="26ADE316" w14:textId="77777777" w:rsidR="00C04341" w:rsidRPr="00577696" w:rsidRDefault="00C04341" w:rsidP="00E56D83">
      <w:pPr>
        <w:pStyle w:val="BodyText"/>
        <w:rPr>
          <w:b/>
          <w:sz w:val="18"/>
          <w:szCs w:val="18"/>
        </w:rPr>
      </w:pPr>
      <w:r w:rsidRPr="00577696">
        <w:rPr>
          <w:b/>
          <w:sz w:val="18"/>
          <w:szCs w:val="18"/>
        </w:rPr>
        <w:t>2.3 Other Hazards</w:t>
      </w:r>
    </w:p>
    <w:p w14:paraId="77ED85C0" w14:textId="77777777" w:rsidR="00C04341" w:rsidRPr="00577696" w:rsidRDefault="00C04341" w:rsidP="00E56D83">
      <w:pPr>
        <w:pStyle w:val="BodyText"/>
        <w:rPr>
          <w:b/>
          <w:sz w:val="18"/>
          <w:szCs w:val="18"/>
        </w:rPr>
      </w:pPr>
    </w:p>
    <w:p w14:paraId="6E3110E1" w14:textId="77777777" w:rsidR="000C6135" w:rsidRDefault="00C04341" w:rsidP="00E56D83">
      <w:pPr>
        <w:pStyle w:val="BodyText"/>
        <w:rPr>
          <w:b/>
          <w:sz w:val="18"/>
          <w:szCs w:val="18"/>
        </w:rPr>
      </w:pPr>
      <w:r w:rsidRPr="00577696">
        <w:rPr>
          <w:sz w:val="18"/>
          <w:szCs w:val="18"/>
        </w:rPr>
        <w:t>Other hazards not contributing</w:t>
      </w:r>
      <w:r w:rsidR="000C6135">
        <w:rPr>
          <w:sz w:val="18"/>
          <w:szCs w:val="18"/>
        </w:rPr>
        <w:t xml:space="preserve"> </w:t>
      </w:r>
      <w:r w:rsidRPr="00577696">
        <w:rPr>
          <w:sz w:val="18"/>
          <w:szCs w:val="18"/>
        </w:rPr>
        <w:t>to the classification:</w:t>
      </w:r>
      <w:r w:rsidRPr="00577696">
        <w:rPr>
          <w:b/>
          <w:sz w:val="18"/>
          <w:szCs w:val="18"/>
        </w:rPr>
        <w:tab/>
      </w:r>
    </w:p>
    <w:p w14:paraId="6B618AEF" w14:textId="77777777" w:rsidR="000C6135" w:rsidRPr="000C6135" w:rsidRDefault="000C6135" w:rsidP="000C613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0C6135">
        <w:rPr>
          <w:rFonts w:ascii="Tahoma" w:hAnsi="Tahoma" w:cs="Tahoma"/>
          <w:color w:val="000000"/>
          <w:sz w:val="18"/>
          <w:szCs w:val="18"/>
        </w:rPr>
        <w:t>Product is a strong oxidising agent</w:t>
      </w:r>
    </w:p>
    <w:p w14:paraId="181BF521" w14:textId="77777777" w:rsidR="000C6135" w:rsidRPr="000C6135" w:rsidRDefault="000C6135" w:rsidP="000C613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0C6135">
        <w:rPr>
          <w:rFonts w:ascii="Tahoma" w:hAnsi="Tahoma" w:cs="Tahoma"/>
          <w:color w:val="000000"/>
          <w:sz w:val="18"/>
          <w:szCs w:val="18"/>
        </w:rPr>
        <w:t>Danger of decomposition under influence of heat</w:t>
      </w:r>
    </w:p>
    <w:p w14:paraId="0397A1AC" w14:textId="77777777" w:rsidR="000C6135" w:rsidRPr="000C6135" w:rsidRDefault="000C6135" w:rsidP="000C613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0C6135">
        <w:rPr>
          <w:rFonts w:ascii="Tahoma" w:hAnsi="Tahoma" w:cs="Tahoma"/>
          <w:color w:val="000000"/>
          <w:sz w:val="18"/>
          <w:szCs w:val="18"/>
        </w:rPr>
        <w:t>Risk of decomposition in contact with incompatible substances, impurities, metals, alkalis, reducing agents</w:t>
      </w:r>
    </w:p>
    <w:p w14:paraId="6B21FD2D" w14:textId="77777777" w:rsidR="000C6135" w:rsidRPr="000C6135" w:rsidRDefault="000C6135" w:rsidP="000C613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0C6135">
        <w:rPr>
          <w:rFonts w:ascii="Tahoma" w:hAnsi="Tahoma" w:cs="Tahoma"/>
          <w:color w:val="000000"/>
          <w:sz w:val="18"/>
          <w:szCs w:val="18"/>
        </w:rPr>
        <w:t>Risk of explosion with organic solvents</w:t>
      </w:r>
    </w:p>
    <w:p w14:paraId="11FAA24F" w14:textId="77777777" w:rsidR="000C6135" w:rsidRPr="000C6135" w:rsidRDefault="000C6135" w:rsidP="000C6135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0C6135">
        <w:rPr>
          <w:rFonts w:ascii="Tahoma" w:hAnsi="Tahoma" w:cs="Tahoma"/>
          <w:color w:val="000000"/>
          <w:sz w:val="18"/>
          <w:szCs w:val="18"/>
        </w:rPr>
        <w:t>See also section 10</w:t>
      </w:r>
    </w:p>
    <w:p w14:paraId="57316705" w14:textId="77777777" w:rsidR="00C04341" w:rsidRPr="00577696" w:rsidRDefault="00C04341" w:rsidP="00E56D83">
      <w:pPr>
        <w:pStyle w:val="BodyText"/>
        <w:rPr>
          <w:b/>
          <w:sz w:val="18"/>
          <w:szCs w:val="18"/>
        </w:rPr>
      </w:pPr>
      <w:r w:rsidRPr="00577696">
        <w:rPr>
          <w:sz w:val="18"/>
          <w:szCs w:val="18"/>
        </w:rPr>
        <w:t xml:space="preserve">No presence of PBT and </w:t>
      </w:r>
      <w:proofErr w:type="spellStart"/>
      <w:r w:rsidRPr="00577696">
        <w:rPr>
          <w:sz w:val="18"/>
          <w:szCs w:val="18"/>
        </w:rPr>
        <w:t>vPvB</w:t>
      </w:r>
      <w:proofErr w:type="spellEnd"/>
      <w:r w:rsidRPr="00577696">
        <w:rPr>
          <w:sz w:val="18"/>
          <w:szCs w:val="18"/>
        </w:rPr>
        <w:t xml:space="preserve"> ingredients.</w:t>
      </w:r>
    </w:p>
    <w:p w14:paraId="1D4A1F1C" w14:textId="77777777" w:rsidR="00E56D83" w:rsidRDefault="00E56D8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F98250D" w14:textId="77777777" w:rsidR="00B5179E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3. Composition/information on ingredients</w:t>
      </w:r>
      <w:r w:rsidR="00C21D0C">
        <w:rPr>
          <w:rFonts w:ascii="Tahoma" w:hAnsi="Tahoma" w:cs="Tahoma"/>
          <w:b/>
          <w:bCs/>
          <w:sz w:val="18"/>
          <w:szCs w:val="18"/>
        </w:rPr>
        <w:t>:</w:t>
      </w:r>
    </w:p>
    <w:p w14:paraId="12910752" w14:textId="77777777" w:rsidR="008F5AC8" w:rsidRDefault="008F5AC8" w:rsidP="003E71A8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0D2875D" w14:textId="77777777" w:rsidR="0020192E" w:rsidRPr="0020192E" w:rsidRDefault="0020192E" w:rsidP="0020192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20192E">
        <w:rPr>
          <w:rFonts w:ascii="Tahoma" w:hAnsi="Tahoma" w:cs="Tahoma"/>
          <w:b/>
          <w:bCs/>
          <w:sz w:val="18"/>
          <w:szCs w:val="18"/>
        </w:rPr>
        <w:t xml:space="preserve">Common Name </w:t>
      </w:r>
      <w:r w:rsidRPr="0020192E">
        <w:rPr>
          <w:rFonts w:ascii="Tahoma" w:hAnsi="Tahoma" w:cs="Tahoma"/>
          <w:b/>
          <w:bCs/>
          <w:sz w:val="18"/>
          <w:szCs w:val="18"/>
        </w:rPr>
        <w:tab/>
      </w:r>
      <w:r w:rsidRPr="0020192E">
        <w:rPr>
          <w:rFonts w:ascii="Tahoma" w:hAnsi="Tahoma" w:cs="Tahoma"/>
          <w:b/>
          <w:bCs/>
          <w:sz w:val="18"/>
          <w:szCs w:val="18"/>
        </w:rPr>
        <w:tab/>
      </w:r>
      <w:r w:rsidRPr="0020192E">
        <w:rPr>
          <w:rFonts w:ascii="Tahoma" w:hAnsi="Tahoma" w:cs="Tahoma"/>
          <w:b/>
          <w:bCs/>
          <w:sz w:val="18"/>
          <w:szCs w:val="18"/>
        </w:rPr>
        <w:tab/>
      </w:r>
      <w:r w:rsidRPr="0020192E">
        <w:rPr>
          <w:rFonts w:ascii="Tahoma" w:hAnsi="Tahoma" w:cs="Tahoma"/>
          <w:b/>
          <w:bCs/>
          <w:sz w:val="18"/>
          <w:szCs w:val="18"/>
        </w:rPr>
        <w:tab/>
      </w:r>
      <w:r w:rsidRPr="0020192E">
        <w:rPr>
          <w:rFonts w:ascii="Tahoma" w:hAnsi="Tahoma" w:cs="Tahoma"/>
          <w:b/>
          <w:bCs/>
          <w:sz w:val="18"/>
          <w:szCs w:val="18"/>
        </w:rPr>
        <w:tab/>
        <w:t>CAS</w:t>
      </w:r>
      <w:r>
        <w:rPr>
          <w:rFonts w:ascii="Tahoma" w:hAnsi="Tahoma" w:cs="Tahoma"/>
          <w:b/>
          <w:bCs/>
          <w:sz w:val="18"/>
          <w:szCs w:val="18"/>
        </w:rPr>
        <w:t xml:space="preserve"> No.</w:t>
      </w:r>
      <w:r w:rsidRPr="0020192E">
        <w:rPr>
          <w:rFonts w:ascii="Tahoma" w:hAnsi="Tahoma" w:cs="Tahoma"/>
          <w:b/>
          <w:bCs/>
          <w:sz w:val="18"/>
          <w:szCs w:val="18"/>
        </w:rPr>
        <w:t>/ EC No</w:t>
      </w:r>
      <w:r>
        <w:rPr>
          <w:rFonts w:ascii="Tahoma" w:hAnsi="Tahoma" w:cs="Tahoma"/>
          <w:b/>
          <w:bCs/>
          <w:sz w:val="18"/>
          <w:szCs w:val="18"/>
        </w:rPr>
        <w:t>.</w:t>
      </w:r>
      <w:r w:rsidRPr="0020192E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20192E">
        <w:rPr>
          <w:rFonts w:ascii="Tahoma" w:hAnsi="Tahoma" w:cs="Tahoma"/>
          <w:b/>
          <w:bCs/>
          <w:sz w:val="18"/>
          <w:szCs w:val="18"/>
        </w:rPr>
        <w:tab/>
        <w:t xml:space="preserve">Classification </w:t>
      </w:r>
      <w:r w:rsidRPr="0020192E">
        <w:rPr>
          <w:rFonts w:ascii="Tahoma" w:hAnsi="Tahoma" w:cs="Tahoma"/>
          <w:b/>
          <w:bCs/>
          <w:sz w:val="18"/>
          <w:szCs w:val="18"/>
        </w:rPr>
        <w:tab/>
      </w:r>
      <w:r w:rsidRPr="0020192E">
        <w:rPr>
          <w:rFonts w:ascii="Tahoma" w:hAnsi="Tahoma" w:cs="Tahoma"/>
          <w:b/>
          <w:bCs/>
          <w:sz w:val="18"/>
          <w:szCs w:val="18"/>
        </w:rPr>
        <w:tab/>
      </w:r>
      <w:r w:rsidRPr="0020192E">
        <w:rPr>
          <w:rFonts w:ascii="Tahoma" w:hAnsi="Tahoma" w:cs="Tahoma"/>
          <w:b/>
          <w:bCs/>
          <w:sz w:val="18"/>
          <w:szCs w:val="18"/>
        </w:rPr>
        <w:tab/>
        <w:t>Conc (%)</w:t>
      </w:r>
    </w:p>
    <w:p w14:paraId="079FEBEE" w14:textId="77777777" w:rsidR="0020192E" w:rsidRPr="0020192E" w:rsidRDefault="0020192E" w:rsidP="0020192E">
      <w:pPr>
        <w:autoSpaceDE w:val="0"/>
        <w:autoSpaceDN w:val="0"/>
        <w:adjustRightInd w:val="0"/>
        <w:rPr>
          <w:rFonts w:ascii="Tahoma" w:hAnsi="Tahoma" w:cs="Tahoma"/>
          <w:sz w:val="14"/>
          <w:szCs w:val="14"/>
        </w:rPr>
      </w:pPr>
      <w:r w:rsidRPr="0020192E">
        <w:rPr>
          <w:rFonts w:ascii="Tahoma" w:hAnsi="Tahoma" w:cs="Tahoma"/>
          <w:b/>
          <w:bCs/>
          <w:sz w:val="18"/>
          <w:szCs w:val="18"/>
        </w:rPr>
        <w:tab/>
      </w:r>
      <w:r w:rsidRPr="0020192E">
        <w:rPr>
          <w:rFonts w:ascii="Tahoma" w:hAnsi="Tahoma" w:cs="Tahoma"/>
          <w:b/>
          <w:bCs/>
          <w:sz w:val="18"/>
          <w:szCs w:val="18"/>
        </w:rPr>
        <w:tab/>
      </w:r>
      <w:r w:rsidRPr="0020192E">
        <w:rPr>
          <w:rFonts w:ascii="Tahoma" w:hAnsi="Tahoma" w:cs="Tahoma"/>
          <w:b/>
          <w:bCs/>
          <w:sz w:val="18"/>
          <w:szCs w:val="18"/>
        </w:rPr>
        <w:tab/>
      </w:r>
      <w:r w:rsidRPr="0020192E">
        <w:rPr>
          <w:rFonts w:ascii="Tahoma" w:hAnsi="Tahoma" w:cs="Tahoma"/>
          <w:b/>
          <w:bCs/>
          <w:sz w:val="18"/>
          <w:szCs w:val="18"/>
        </w:rPr>
        <w:tab/>
      </w:r>
      <w:r w:rsidRPr="0020192E">
        <w:rPr>
          <w:rFonts w:ascii="Tahoma" w:hAnsi="Tahoma" w:cs="Tahoma"/>
          <w:b/>
          <w:bCs/>
          <w:sz w:val="18"/>
          <w:szCs w:val="18"/>
        </w:rPr>
        <w:tab/>
      </w:r>
      <w:r w:rsidRPr="0020192E"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20192E">
        <w:rPr>
          <w:rFonts w:ascii="Tahoma" w:hAnsi="Tahoma" w:cs="Tahoma"/>
          <w:b/>
          <w:bCs/>
          <w:sz w:val="18"/>
          <w:szCs w:val="18"/>
        </w:rPr>
        <w:tab/>
      </w:r>
      <w:r w:rsidRPr="0020192E">
        <w:rPr>
          <w:rFonts w:ascii="Tahoma" w:hAnsi="Tahoma" w:cs="Tahoma"/>
          <w:b/>
          <w:bCs/>
          <w:sz w:val="18"/>
          <w:szCs w:val="18"/>
        </w:rPr>
        <w:tab/>
      </w:r>
      <w:proofErr w:type="spellStart"/>
      <w:r w:rsidRPr="0020192E">
        <w:rPr>
          <w:rFonts w:ascii="Tahoma" w:hAnsi="Tahoma" w:cs="Tahoma"/>
          <w:b/>
          <w:bCs/>
          <w:sz w:val="14"/>
          <w:szCs w:val="14"/>
        </w:rPr>
        <w:t>Accoding</w:t>
      </w:r>
      <w:proofErr w:type="spellEnd"/>
      <w:r w:rsidRPr="0020192E">
        <w:rPr>
          <w:rFonts w:ascii="Tahoma" w:hAnsi="Tahoma" w:cs="Tahoma"/>
          <w:b/>
          <w:bCs/>
          <w:sz w:val="14"/>
          <w:szCs w:val="14"/>
        </w:rPr>
        <w:t xml:space="preserve"> </w:t>
      </w:r>
      <w:r>
        <w:rPr>
          <w:rFonts w:ascii="Tahoma" w:hAnsi="Tahoma" w:cs="Tahoma"/>
          <w:b/>
          <w:bCs/>
          <w:sz w:val="14"/>
          <w:szCs w:val="14"/>
        </w:rPr>
        <w:t>to (EC) 1272/2008 (CLP)</w:t>
      </w:r>
    </w:p>
    <w:p w14:paraId="1D2AC794" w14:textId="77777777" w:rsidR="003C6E06" w:rsidRPr="00325C03" w:rsidRDefault="003C6E06" w:rsidP="003C6E0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7B1137">
        <w:rPr>
          <w:rFonts w:ascii="Tahoma" w:hAnsi="Tahoma" w:cs="Tahoma"/>
          <w:sz w:val="20"/>
          <w:szCs w:val="20"/>
        </w:rPr>
        <w:t xml:space="preserve">HYDROGEN PEROXIDE </w:t>
      </w:r>
      <w:r w:rsidRPr="007B1137">
        <w:rPr>
          <w:rFonts w:ascii="Tahoma" w:hAnsi="Tahoma" w:cs="Tahoma"/>
          <w:sz w:val="20"/>
          <w:szCs w:val="20"/>
        </w:rPr>
        <w:tab/>
      </w:r>
      <w:r w:rsidRPr="007B1137">
        <w:rPr>
          <w:rFonts w:ascii="Tahoma" w:hAnsi="Tahoma" w:cs="Tahoma"/>
          <w:sz w:val="20"/>
          <w:szCs w:val="20"/>
        </w:rPr>
        <w:tab/>
      </w:r>
      <w:r w:rsidRPr="007B1137">
        <w:rPr>
          <w:rFonts w:ascii="Tahoma" w:hAnsi="Tahoma" w:cs="Tahoma"/>
          <w:sz w:val="20"/>
          <w:szCs w:val="20"/>
        </w:rPr>
        <w:tab/>
      </w:r>
      <w:r w:rsidRPr="007B1137">
        <w:rPr>
          <w:rFonts w:ascii="Tahoma" w:hAnsi="Tahoma" w:cs="Tahoma"/>
          <w:sz w:val="20"/>
          <w:szCs w:val="20"/>
        </w:rPr>
        <w:tab/>
        <w:t>7722-84-1</w:t>
      </w:r>
      <w:r w:rsidRPr="007B1137">
        <w:rPr>
          <w:rFonts w:ascii="Tahoma" w:hAnsi="Tahoma" w:cs="Tahoma"/>
          <w:sz w:val="20"/>
          <w:szCs w:val="20"/>
        </w:rPr>
        <w:tab/>
      </w:r>
      <w:r w:rsidRPr="007B1137">
        <w:rPr>
          <w:rFonts w:ascii="Tahoma" w:hAnsi="Tahoma" w:cs="Tahoma"/>
          <w:sz w:val="20"/>
          <w:szCs w:val="20"/>
        </w:rPr>
        <w:tab/>
      </w:r>
      <w:r w:rsidRPr="00325C03">
        <w:rPr>
          <w:rFonts w:ascii="Tahoma" w:hAnsi="Tahoma" w:cs="Tahoma"/>
          <w:sz w:val="18"/>
          <w:szCs w:val="18"/>
        </w:rPr>
        <w:t xml:space="preserve">Oxidising </w:t>
      </w:r>
      <w:r w:rsidR="00E21272" w:rsidRPr="00325C03">
        <w:rPr>
          <w:rFonts w:ascii="Tahoma" w:hAnsi="Tahoma" w:cs="Tahoma"/>
          <w:sz w:val="18"/>
          <w:szCs w:val="18"/>
        </w:rPr>
        <w:t>Sol.</w:t>
      </w:r>
      <w:r w:rsidRPr="00325C03">
        <w:rPr>
          <w:rFonts w:ascii="Tahoma" w:hAnsi="Tahoma" w:cs="Tahoma"/>
          <w:sz w:val="18"/>
          <w:szCs w:val="18"/>
        </w:rPr>
        <w:t xml:space="preserve"> 1</w:t>
      </w:r>
      <w:r w:rsidR="00E21272" w:rsidRPr="00325C03">
        <w:rPr>
          <w:rFonts w:ascii="Tahoma" w:hAnsi="Tahoma" w:cs="Tahoma"/>
          <w:sz w:val="18"/>
          <w:szCs w:val="18"/>
        </w:rPr>
        <w:t xml:space="preserve">, </w:t>
      </w:r>
      <w:r w:rsidRPr="00325C03">
        <w:rPr>
          <w:rFonts w:ascii="Tahoma" w:hAnsi="Tahoma" w:cs="Tahoma"/>
          <w:sz w:val="18"/>
          <w:szCs w:val="18"/>
        </w:rPr>
        <w:t>H271</w:t>
      </w:r>
    </w:p>
    <w:p w14:paraId="0D374280" w14:textId="77777777" w:rsidR="003C6E06" w:rsidRPr="00325C03" w:rsidRDefault="003C6E06" w:rsidP="003C6E0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25C03">
        <w:rPr>
          <w:rFonts w:ascii="Tahoma" w:hAnsi="Tahoma" w:cs="Tahoma"/>
          <w:sz w:val="18"/>
          <w:szCs w:val="18"/>
        </w:rPr>
        <w:t>REACH REG No.: 01-2119485845-22-XXXX</w:t>
      </w:r>
      <w:r w:rsidRPr="00325C03">
        <w:rPr>
          <w:rFonts w:ascii="Tahoma" w:hAnsi="Tahoma" w:cs="Tahoma"/>
          <w:sz w:val="18"/>
          <w:szCs w:val="18"/>
        </w:rPr>
        <w:tab/>
      </w:r>
      <w:r w:rsidR="00325C03">
        <w:rPr>
          <w:rFonts w:ascii="Tahoma" w:hAnsi="Tahoma" w:cs="Tahoma"/>
          <w:sz w:val="18"/>
          <w:szCs w:val="18"/>
        </w:rPr>
        <w:tab/>
      </w:r>
      <w:r w:rsidRPr="00325C03">
        <w:rPr>
          <w:rFonts w:ascii="Tahoma" w:hAnsi="Tahoma" w:cs="Tahoma"/>
          <w:sz w:val="18"/>
          <w:szCs w:val="18"/>
        </w:rPr>
        <w:t>231-765-0</w:t>
      </w:r>
      <w:r w:rsidRPr="00325C03">
        <w:rPr>
          <w:rFonts w:ascii="Tahoma" w:hAnsi="Tahoma" w:cs="Tahoma"/>
          <w:sz w:val="18"/>
          <w:szCs w:val="18"/>
        </w:rPr>
        <w:tab/>
      </w:r>
      <w:r w:rsidRPr="00325C03">
        <w:rPr>
          <w:rFonts w:ascii="Tahoma" w:hAnsi="Tahoma" w:cs="Tahoma"/>
          <w:sz w:val="18"/>
          <w:szCs w:val="18"/>
        </w:rPr>
        <w:tab/>
        <w:t xml:space="preserve">Acute </w:t>
      </w:r>
      <w:r w:rsidR="00E21272" w:rsidRPr="00325C03">
        <w:rPr>
          <w:rFonts w:ascii="Tahoma" w:hAnsi="Tahoma" w:cs="Tahoma"/>
          <w:sz w:val="18"/>
          <w:szCs w:val="18"/>
        </w:rPr>
        <w:t xml:space="preserve">Tox. (inhalation) </w:t>
      </w:r>
      <w:r w:rsidRPr="00325C03">
        <w:rPr>
          <w:rFonts w:ascii="Tahoma" w:hAnsi="Tahoma" w:cs="Tahoma"/>
          <w:sz w:val="18"/>
          <w:szCs w:val="18"/>
        </w:rPr>
        <w:t>4</w:t>
      </w:r>
      <w:r w:rsidR="00E21272" w:rsidRPr="00325C03">
        <w:rPr>
          <w:rFonts w:ascii="Tahoma" w:hAnsi="Tahoma" w:cs="Tahoma"/>
          <w:sz w:val="18"/>
          <w:szCs w:val="18"/>
        </w:rPr>
        <w:t xml:space="preserve">, </w:t>
      </w:r>
      <w:r w:rsidRPr="00325C03">
        <w:rPr>
          <w:rFonts w:ascii="Tahoma" w:hAnsi="Tahoma" w:cs="Tahoma"/>
          <w:sz w:val="18"/>
          <w:szCs w:val="18"/>
        </w:rPr>
        <w:t>H332</w:t>
      </w:r>
    </w:p>
    <w:p w14:paraId="1BFED1CA" w14:textId="77777777" w:rsidR="003C6E06" w:rsidRPr="00325C03" w:rsidRDefault="003C6E06" w:rsidP="003C6E06">
      <w:pPr>
        <w:autoSpaceDE w:val="0"/>
        <w:autoSpaceDN w:val="0"/>
        <w:adjustRightInd w:val="0"/>
        <w:ind w:left="5760" w:firstLine="720"/>
        <w:rPr>
          <w:rFonts w:ascii="Tahoma" w:hAnsi="Tahoma" w:cs="Tahoma"/>
          <w:sz w:val="18"/>
          <w:szCs w:val="18"/>
        </w:rPr>
      </w:pPr>
      <w:r w:rsidRPr="00325C03">
        <w:rPr>
          <w:rFonts w:ascii="Tahoma" w:hAnsi="Tahoma" w:cs="Tahoma"/>
          <w:sz w:val="18"/>
          <w:szCs w:val="18"/>
        </w:rPr>
        <w:t xml:space="preserve">Acute </w:t>
      </w:r>
      <w:r w:rsidR="00E21272" w:rsidRPr="00325C03">
        <w:rPr>
          <w:rFonts w:ascii="Tahoma" w:hAnsi="Tahoma" w:cs="Tahoma"/>
          <w:sz w:val="18"/>
          <w:szCs w:val="18"/>
        </w:rPr>
        <w:t>Tox.</w:t>
      </w:r>
      <w:r w:rsidRPr="00325C03">
        <w:rPr>
          <w:rFonts w:ascii="Tahoma" w:hAnsi="Tahoma" w:cs="Tahoma"/>
          <w:sz w:val="18"/>
          <w:szCs w:val="18"/>
        </w:rPr>
        <w:t xml:space="preserve"> (oral) 4</w:t>
      </w:r>
      <w:r w:rsidR="00E21272" w:rsidRPr="00325C03">
        <w:rPr>
          <w:rFonts w:ascii="Tahoma" w:hAnsi="Tahoma" w:cs="Tahoma"/>
          <w:sz w:val="18"/>
          <w:szCs w:val="18"/>
        </w:rPr>
        <w:t xml:space="preserve">, </w:t>
      </w:r>
      <w:r w:rsidRPr="00325C03">
        <w:rPr>
          <w:rFonts w:ascii="Tahoma" w:hAnsi="Tahoma" w:cs="Tahoma"/>
          <w:sz w:val="18"/>
          <w:szCs w:val="18"/>
        </w:rPr>
        <w:t>H302</w:t>
      </w:r>
    </w:p>
    <w:p w14:paraId="19C2E915" w14:textId="3ECA5007" w:rsidR="00B5179E" w:rsidRPr="0020192E" w:rsidRDefault="003C6E06" w:rsidP="003C6E06">
      <w:pPr>
        <w:autoSpaceDE w:val="0"/>
        <w:autoSpaceDN w:val="0"/>
        <w:adjustRightInd w:val="0"/>
        <w:ind w:left="5760" w:firstLine="720"/>
        <w:rPr>
          <w:sz w:val="18"/>
          <w:szCs w:val="18"/>
        </w:rPr>
      </w:pPr>
      <w:r w:rsidRPr="00325C03">
        <w:rPr>
          <w:rFonts w:ascii="Tahoma" w:hAnsi="Tahoma" w:cs="Tahoma"/>
          <w:sz w:val="18"/>
          <w:szCs w:val="18"/>
        </w:rPr>
        <w:t xml:space="preserve">Skin </w:t>
      </w:r>
      <w:r w:rsidR="00E21272" w:rsidRPr="00325C03">
        <w:rPr>
          <w:rFonts w:ascii="Tahoma" w:hAnsi="Tahoma" w:cs="Tahoma"/>
          <w:sz w:val="18"/>
          <w:szCs w:val="18"/>
        </w:rPr>
        <w:t>Corr.</w:t>
      </w:r>
      <w:r w:rsidRPr="00325C03">
        <w:rPr>
          <w:rFonts w:ascii="Tahoma" w:hAnsi="Tahoma" w:cs="Tahoma"/>
          <w:sz w:val="18"/>
          <w:szCs w:val="18"/>
        </w:rPr>
        <w:t xml:space="preserve"> 1A</w:t>
      </w:r>
      <w:r w:rsidR="00E21272" w:rsidRPr="00325C03">
        <w:rPr>
          <w:rFonts w:ascii="Tahoma" w:hAnsi="Tahoma" w:cs="Tahoma"/>
          <w:sz w:val="18"/>
          <w:szCs w:val="18"/>
        </w:rPr>
        <w:t xml:space="preserve">, </w:t>
      </w:r>
      <w:r w:rsidRPr="00325C03">
        <w:rPr>
          <w:rFonts w:ascii="Tahoma" w:hAnsi="Tahoma" w:cs="Tahoma"/>
          <w:sz w:val="18"/>
          <w:szCs w:val="18"/>
        </w:rPr>
        <w:t>H314R5.</w:t>
      </w:r>
      <w:r w:rsidR="0020192E" w:rsidRPr="00325C03">
        <w:rPr>
          <w:rFonts w:ascii="Tahoma" w:hAnsi="Tahoma" w:cs="Tahoma"/>
          <w:sz w:val="18"/>
          <w:szCs w:val="18"/>
        </w:rPr>
        <w:tab/>
      </w:r>
      <w:r w:rsidR="0020192E" w:rsidRPr="00325C03">
        <w:rPr>
          <w:rFonts w:ascii="Tahoma" w:hAnsi="Tahoma" w:cs="Tahoma"/>
          <w:sz w:val="18"/>
          <w:szCs w:val="18"/>
        </w:rPr>
        <w:tab/>
      </w:r>
      <w:r w:rsidR="00A77FDD">
        <w:rPr>
          <w:rFonts w:ascii="Tahoma" w:hAnsi="Tahoma" w:cs="Tahoma"/>
          <w:sz w:val="18"/>
          <w:szCs w:val="18"/>
        </w:rPr>
        <w:t>35</w:t>
      </w:r>
      <w:r w:rsidR="0020192E">
        <w:rPr>
          <w:sz w:val="18"/>
          <w:szCs w:val="18"/>
        </w:rPr>
        <w:tab/>
      </w:r>
      <w:r w:rsidR="0020192E">
        <w:rPr>
          <w:sz w:val="18"/>
          <w:szCs w:val="18"/>
        </w:rPr>
        <w:tab/>
      </w:r>
      <w:r w:rsidR="0020192E">
        <w:rPr>
          <w:sz w:val="18"/>
          <w:szCs w:val="18"/>
        </w:rPr>
        <w:tab/>
      </w:r>
      <w:r w:rsidR="0020192E">
        <w:rPr>
          <w:sz w:val="18"/>
          <w:szCs w:val="18"/>
        </w:rPr>
        <w:tab/>
      </w:r>
    </w:p>
    <w:p w14:paraId="65749508" w14:textId="401F4711" w:rsidR="00B5179E" w:rsidRPr="00577696" w:rsidRDefault="00B5179E">
      <w:pPr>
        <w:pStyle w:val="BodyText"/>
        <w:rPr>
          <w:sz w:val="18"/>
          <w:szCs w:val="18"/>
        </w:rPr>
      </w:pPr>
      <w:r w:rsidRPr="00577696">
        <w:rPr>
          <w:sz w:val="18"/>
          <w:szCs w:val="18"/>
        </w:rPr>
        <w:t>The full texts for all</w:t>
      </w:r>
      <w:r w:rsidR="0020192E" w:rsidRPr="00577696">
        <w:rPr>
          <w:sz w:val="18"/>
          <w:szCs w:val="18"/>
        </w:rPr>
        <w:t xml:space="preserve"> H- and EUH-</w:t>
      </w:r>
      <w:r w:rsidRPr="00577696">
        <w:rPr>
          <w:sz w:val="18"/>
          <w:szCs w:val="18"/>
        </w:rPr>
        <w:t>phrases are displayed in Section 16 ‘Other Information’.</w:t>
      </w:r>
    </w:p>
    <w:p w14:paraId="44863BE8" w14:textId="77777777" w:rsidR="00B5179E" w:rsidRPr="00577696" w:rsidRDefault="00B5179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CB5119D" w14:textId="77777777" w:rsidR="00B5179E" w:rsidRPr="00577696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</w:rPr>
        <w:t>4. First-aid measures</w:t>
      </w:r>
    </w:p>
    <w:p w14:paraId="7971A82C" w14:textId="77777777" w:rsidR="00244123" w:rsidRPr="00577696" w:rsidRDefault="00244123" w:rsidP="0024412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</w:rPr>
        <w:t>4.1. Description of first aid measures</w:t>
      </w:r>
    </w:p>
    <w:p w14:paraId="184D8ECE" w14:textId="77777777" w:rsidR="00E21272" w:rsidRPr="00E21272" w:rsidRDefault="00244123" w:rsidP="00E2127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77696">
        <w:rPr>
          <w:rFonts w:ascii="Tahoma" w:hAnsi="Tahoma" w:cs="Tahoma"/>
          <w:sz w:val="18"/>
          <w:szCs w:val="18"/>
        </w:rPr>
        <w:t xml:space="preserve">First-aid measures after </w:t>
      </w:r>
      <w:proofErr w:type="gramStart"/>
      <w:r w:rsidRPr="00577696">
        <w:rPr>
          <w:rFonts w:ascii="Tahoma" w:hAnsi="Tahoma" w:cs="Tahoma"/>
          <w:sz w:val="18"/>
          <w:szCs w:val="18"/>
        </w:rPr>
        <w:t>inhalation :</w:t>
      </w:r>
      <w:proofErr w:type="gramEnd"/>
      <w:r w:rsidRPr="00577696">
        <w:rPr>
          <w:rFonts w:ascii="Tahoma" w:hAnsi="Tahoma" w:cs="Tahoma"/>
          <w:sz w:val="18"/>
          <w:szCs w:val="18"/>
        </w:rPr>
        <w:t xml:space="preserve"> </w:t>
      </w:r>
      <w:r w:rsidRPr="00577696">
        <w:rPr>
          <w:rFonts w:ascii="Tahoma" w:hAnsi="Tahoma" w:cs="Tahoma"/>
          <w:sz w:val="18"/>
          <w:szCs w:val="18"/>
        </w:rPr>
        <w:tab/>
        <w:t xml:space="preserve">IF </w:t>
      </w:r>
      <w:r w:rsidRPr="00E21272">
        <w:rPr>
          <w:rFonts w:ascii="Tahoma" w:hAnsi="Tahoma" w:cs="Tahoma"/>
          <w:sz w:val="18"/>
          <w:szCs w:val="18"/>
        </w:rPr>
        <w:t xml:space="preserve">INHALED: </w:t>
      </w:r>
      <w:r w:rsidR="00E21272" w:rsidRPr="00E21272">
        <w:rPr>
          <w:rFonts w:ascii="Tahoma" w:hAnsi="Tahoma" w:cs="Tahoma"/>
          <w:sz w:val="18"/>
          <w:szCs w:val="18"/>
        </w:rPr>
        <w:t>Potential for exposure by inhalation if aerosols or mists are generated</w:t>
      </w:r>
    </w:p>
    <w:p w14:paraId="726C412F" w14:textId="77777777" w:rsidR="00E21272" w:rsidRPr="00E21272" w:rsidRDefault="00E21272" w:rsidP="00E2127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21272">
        <w:rPr>
          <w:rFonts w:ascii="Tahoma" w:hAnsi="Tahoma" w:cs="Tahoma"/>
          <w:sz w:val="18"/>
          <w:szCs w:val="18"/>
        </w:rPr>
        <w:t>Move victims to fresh air</w:t>
      </w:r>
      <w:r>
        <w:rPr>
          <w:rFonts w:ascii="Tahoma" w:hAnsi="Tahoma" w:cs="Tahoma"/>
          <w:sz w:val="18"/>
          <w:szCs w:val="18"/>
        </w:rPr>
        <w:t xml:space="preserve">. </w:t>
      </w:r>
      <w:r w:rsidRPr="00E21272">
        <w:rPr>
          <w:rFonts w:ascii="Tahoma" w:hAnsi="Tahoma" w:cs="Tahoma"/>
          <w:sz w:val="18"/>
          <w:szCs w:val="18"/>
        </w:rPr>
        <w:t>With laboured breathing: Provide with oxygen. Consult a doctor</w:t>
      </w:r>
      <w:r>
        <w:rPr>
          <w:rFonts w:ascii="Tahoma" w:hAnsi="Tahoma" w:cs="Tahoma"/>
          <w:sz w:val="18"/>
          <w:szCs w:val="18"/>
        </w:rPr>
        <w:t xml:space="preserve"> i</w:t>
      </w:r>
      <w:r w:rsidRPr="00E21272">
        <w:rPr>
          <w:rFonts w:ascii="Tahoma" w:hAnsi="Tahoma" w:cs="Tahoma"/>
          <w:sz w:val="18"/>
          <w:szCs w:val="18"/>
        </w:rPr>
        <w:t xml:space="preserve">f the casualty is not breathing: Perform mouth to mouth </w:t>
      </w:r>
      <w:proofErr w:type="gramStart"/>
      <w:r w:rsidRPr="00E21272">
        <w:rPr>
          <w:rFonts w:ascii="Tahoma" w:hAnsi="Tahoma" w:cs="Tahoma"/>
          <w:sz w:val="18"/>
          <w:szCs w:val="18"/>
        </w:rPr>
        <w:t>resuscitat</w:t>
      </w:r>
      <w:r>
        <w:rPr>
          <w:rFonts w:ascii="Tahoma" w:hAnsi="Tahoma" w:cs="Tahoma"/>
          <w:sz w:val="18"/>
          <w:szCs w:val="18"/>
        </w:rPr>
        <w:t>ion ,</w:t>
      </w:r>
      <w:proofErr w:type="gramEnd"/>
      <w:r>
        <w:rPr>
          <w:rFonts w:ascii="Tahoma" w:hAnsi="Tahoma" w:cs="Tahoma"/>
          <w:sz w:val="18"/>
          <w:szCs w:val="18"/>
        </w:rPr>
        <w:t xml:space="preserve"> notify emergency doctor</w:t>
      </w:r>
      <w:r w:rsidRPr="00E21272">
        <w:rPr>
          <w:rFonts w:ascii="Tahoma" w:hAnsi="Tahoma" w:cs="Tahoma"/>
          <w:sz w:val="18"/>
          <w:szCs w:val="18"/>
        </w:rPr>
        <w:t xml:space="preserve"> immediately</w:t>
      </w:r>
      <w:r>
        <w:rPr>
          <w:rFonts w:ascii="Tahoma" w:hAnsi="Tahoma" w:cs="Tahoma"/>
          <w:sz w:val="18"/>
          <w:szCs w:val="18"/>
        </w:rPr>
        <w:t>.</w:t>
      </w:r>
      <w:r w:rsidRPr="00E21272">
        <w:rPr>
          <w:rFonts w:ascii="Tahoma" w:hAnsi="Tahoma" w:cs="Tahoma"/>
          <w:sz w:val="18"/>
          <w:szCs w:val="18"/>
        </w:rPr>
        <w:t xml:space="preserve"> </w:t>
      </w:r>
    </w:p>
    <w:p w14:paraId="3E0DABCC" w14:textId="77777777" w:rsidR="00244123" w:rsidRPr="00577696" w:rsidRDefault="00244123" w:rsidP="00E2127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77696">
        <w:rPr>
          <w:rFonts w:ascii="Tahoma" w:hAnsi="Tahoma" w:cs="Tahoma"/>
          <w:sz w:val="18"/>
          <w:szCs w:val="18"/>
        </w:rPr>
        <w:t xml:space="preserve">First-aid measures after skin </w:t>
      </w:r>
      <w:proofErr w:type="gramStart"/>
      <w:r w:rsidRPr="00577696">
        <w:rPr>
          <w:rFonts w:ascii="Tahoma" w:hAnsi="Tahoma" w:cs="Tahoma"/>
          <w:sz w:val="18"/>
          <w:szCs w:val="18"/>
        </w:rPr>
        <w:t>contact :</w:t>
      </w:r>
      <w:proofErr w:type="gramEnd"/>
      <w:r w:rsidRPr="00577696">
        <w:rPr>
          <w:rFonts w:ascii="Tahoma" w:hAnsi="Tahoma" w:cs="Tahoma"/>
          <w:sz w:val="18"/>
          <w:szCs w:val="18"/>
        </w:rPr>
        <w:t xml:space="preserve"> </w:t>
      </w:r>
      <w:r w:rsidRPr="00577696">
        <w:rPr>
          <w:rFonts w:ascii="Tahoma" w:hAnsi="Tahoma" w:cs="Tahoma"/>
          <w:sz w:val="18"/>
          <w:szCs w:val="18"/>
        </w:rPr>
        <w:tab/>
        <w:t>IF ON SKIN: Wash with plenty of water. If skin irritation occurs:</w:t>
      </w:r>
      <w:r w:rsidR="00895F53">
        <w:rPr>
          <w:rFonts w:ascii="Tahoma" w:hAnsi="Tahoma" w:cs="Tahoma"/>
          <w:sz w:val="18"/>
          <w:szCs w:val="18"/>
        </w:rPr>
        <w:t xml:space="preserve"> Get medical advic</w:t>
      </w:r>
      <w:r w:rsidR="0052616C">
        <w:rPr>
          <w:rFonts w:ascii="Tahoma" w:hAnsi="Tahoma" w:cs="Tahoma"/>
          <w:sz w:val="18"/>
          <w:szCs w:val="18"/>
        </w:rPr>
        <w:t>e/attention.</w:t>
      </w:r>
    </w:p>
    <w:p w14:paraId="2D84978A" w14:textId="77777777" w:rsidR="00244123" w:rsidRPr="00E21272" w:rsidRDefault="00244123" w:rsidP="00E21272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77696">
        <w:rPr>
          <w:rFonts w:ascii="Tahoma" w:hAnsi="Tahoma" w:cs="Tahoma"/>
          <w:sz w:val="18"/>
          <w:szCs w:val="18"/>
        </w:rPr>
        <w:t xml:space="preserve">First-aid measures after eye </w:t>
      </w:r>
      <w:proofErr w:type="gramStart"/>
      <w:r w:rsidRPr="00577696">
        <w:rPr>
          <w:rFonts w:ascii="Tahoma" w:hAnsi="Tahoma" w:cs="Tahoma"/>
          <w:sz w:val="18"/>
          <w:szCs w:val="18"/>
        </w:rPr>
        <w:t>contact :</w:t>
      </w:r>
      <w:proofErr w:type="gramEnd"/>
      <w:r w:rsidRPr="00577696">
        <w:rPr>
          <w:rFonts w:ascii="Tahoma" w:hAnsi="Tahoma" w:cs="Tahoma"/>
          <w:sz w:val="18"/>
          <w:szCs w:val="18"/>
        </w:rPr>
        <w:t xml:space="preserve"> </w:t>
      </w:r>
      <w:r w:rsidRPr="00577696">
        <w:rPr>
          <w:rFonts w:ascii="Tahoma" w:hAnsi="Tahoma" w:cs="Tahoma"/>
          <w:sz w:val="18"/>
          <w:szCs w:val="18"/>
        </w:rPr>
        <w:tab/>
        <w:t xml:space="preserve">IF IN EYES: Rinse cautiously with water for </w:t>
      </w:r>
      <w:r w:rsidR="00E21272">
        <w:rPr>
          <w:rFonts w:ascii="Tahoma" w:hAnsi="Tahoma" w:cs="Tahoma"/>
          <w:sz w:val="18"/>
          <w:szCs w:val="18"/>
        </w:rPr>
        <w:t>at least 10</w:t>
      </w:r>
      <w:r w:rsidRPr="00577696">
        <w:rPr>
          <w:rFonts w:ascii="Tahoma" w:hAnsi="Tahoma" w:cs="Tahoma"/>
          <w:sz w:val="18"/>
          <w:szCs w:val="18"/>
        </w:rPr>
        <w:t xml:space="preserve"> minutes. Remove contact lenses, if present and easy to do. Continue rinsing</w:t>
      </w:r>
      <w:r w:rsidRPr="00E21272">
        <w:rPr>
          <w:rFonts w:ascii="Tahoma" w:hAnsi="Tahoma" w:cs="Tahoma"/>
          <w:sz w:val="18"/>
          <w:szCs w:val="18"/>
        </w:rPr>
        <w:t xml:space="preserve">. </w:t>
      </w:r>
      <w:r w:rsidR="00E21272" w:rsidRPr="00E21272">
        <w:rPr>
          <w:rFonts w:ascii="Tahoma" w:hAnsi="Tahoma" w:cs="Tahoma"/>
          <w:sz w:val="18"/>
          <w:szCs w:val="18"/>
        </w:rPr>
        <w:t>Consult an ophthalmologist immediately if the symptoms persist</w:t>
      </w:r>
      <w:r w:rsidR="00D64A81">
        <w:rPr>
          <w:rFonts w:ascii="Tahoma" w:hAnsi="Tahoma" w:cs="Tahoma"/>
          <w:sz w:val="18"/>
          <w:szCs w:val="18"/>
        </w:rPr>
        <w:t xml:space="preserve">. </w:t>
      </w:r>
      <w:r w:rsidR="00E21272" w:rsidRPr="00E21272">
        <w:rPr>
          <w:rFonts w:ascii="Tahoma" w:hAnsi="Tahoma" w:cs="Tahoma"/>
          <w:sz w:val="18"/>
          <w:szCs w:val="18"/>
        </w:rPr>
        <w:t>When dealing with caustic substances, notify emergency physician immediately (key words: burn in the eye)</w:t>
      </w:r>
      <w:r w:rsidR="0052616C">
        <w:rPr>
          <w:rFonts w:ascii="Tahoma" w:hAnsi="Tahoma" w:cs="Tahoma"/>
          <w:sz w:val="18"/>
          <w:szCs w:val="18"/>
        </w:rPr>
        <w:t xml:space="preserve">. </w:t>
      </w:r>
      <w:r w:rsidRPr="00E21272">
        <w:rPr>
          <w:rFonts w:ascii="Tahoma" w:hAnsi="Tahoma" w:cs="Tahoma"/>
          <w:sz w:val="18"/>
          <w:szCs w:val="18"/>
        </w:rPr>
        <w:t>Immediately call a doctor.</w:t>
      </w:r>
    </w:p>
    <w:p w14:paraId="52B64839" w14:textId="77777777" w:rsidR="00244123" w:rsidRPr="00577696" w:rsidRDefault="00244123" w:rsidP="0024412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77696">
        <w:rPr>
          <w:rFonts w:ascii="Tahoma" w:hAnsi="Tahoma" w:cs="Tahoma"/>
          <w:sz w:val="18"/>
          <w:szCs w:val="18"/>
        </w:rPr>
        <w:t xml:space="preserve">First-aid measures after </w:t>
      </w:r>
      <w:proofErr w:type="gramStart"/>
      <w:r w:rsidRPr="00577696">
        <w:rPr>
          <w:rFonts w:ascii="Tahoma" w:hAnsi="Tahoma" w:cs="Tahoma"/>
          <w:sz w:val="18"/>
          <w:szCs w:val="18"/>
        </w:rPr>
        <w:t>ingestion :</w:t>
      </w:r>
      <w:proofErr w:type="gramEnd"/>
      <w:r w:rsidRPr="00577696">
        <w:rPr>
          <w:rFonts w:ascii="Tahoma" w:hAnsi="Tahoma" w:cs="Tahoma"/>
          <w:sz w:val="18"/>
          <w:szCs w:val="18"/>
        </w:rPr>
        <w:t xml:space="preserve"> </w:t>
      </w:r>
      <w:r w:rsidRPr="00577696">
        <w:rPr>
          <w:rFonts w:ascii="Tahoma" w:hAnsi="Tahoma" w:cs="Tahoma"/>
          <w:sz w:val="18"/>
          <w:szCs w:val="18"/>
        </w:rPr>
        <w:tab/>
      </w:r>
      <w:r w:rsidRPr="00577696">
        <w:rPr>
          <w:rFonts w:ascii="Tahoma" w:hAnsi="Tahoma" w:cs="Tahoma"/>
          <w:sz w:val="18"/>
          <w:szCs w:val="18"/>
        </w:rPr>
        <w:tab/>
        <w:t>IF SWALLOWED: rinse mouth. Do NOT induce vomiting. Immediately call a doctor.</w:t>
      </w:r>
    </w:p>
    <w:p w14:paraId="35FD8A4D" w14:textId="77777777" w:rsidR="00244123" w:rsidRPr="00577696" w:rsidRDefault="00244123" w:rsidP="0024412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AAF6C69" w14:textId="77777777" w:rsidR="00244123" w:rsidRPr="00577696" w:rsidRDefault="00244123" w:rsidP="0024412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</w:rPr>
        <w:t>4.2. Most important symptoms and effects, both acute and delayed</w:t>
      </w:r>
    </w:p>
    <w:p w14:paraId="16DEDA14" w14:textId="77777777" w:rsidR="00201ADF" w:rsidRPr="00577696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77696">
        <w:rPr>
          <w:rFonts w:ascii="Tahoma" w:hAnsi="Tahoma" w:cs="Tahoma"/>
          <w:sz w:val="18"/>
          <w:szCs w:val="18"/>
        </w:rPr>
        <w:t xml:space="preserve">Symptoms/injuries after </w:t>
      </w:r>
      <w:proofErr w:type="gramStart"/>
      <w:r w:rsidRPr="00577696">
        <w:rPr>
          <w:rFonts w:ascii="Tahoma" w:hAnsi="Tahoma" w:cs="Tahoma"/>
          <w:sz w:val="18"/>
          <w:szCs w:val="18"/>
        </w:rPr>
        <w:t>inhalation :</w:t>
      </w:r>
      <w:proofErr w:type="gramEnd"/>
      <w:r w:rsidRPr="00577696">
        <w:rPr>
          <w:rFonts w:ascii="Tahoma" w:hAnsi="Tahoma" w:cs="Tahoma"/>
          <w:sz w:val="18"/>
          <w:szCs w:val="18"/>
        </w:rPr>
        <w:t xml:space="preserve"> </w:t>
      </w:r>
      <w:r w:rsidRPr="00577696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Difficulty in breathing. </w:t>
      </w:r>
      <w:r w:rsidRPr="00577696">
        <w:rPr>
          <w:rFonts w:ascii="Tahoma" w:hAnsi="Tahoma" w:cs="Tahoma"/>
          <w:sz w:val="18"/>
          <w:szCs w:val="18"/>
        </w:rPr>
        <w:t>Coughing. sneezing.</w:t>
      </w:r>
    </w:p>
    <w:p w14:paraId="7E60F43F" w14:textId="77777777" w:rsidR="00201ADF" w:rsidRPr="00577696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77696">
        <w:rPr>
          <w:rFonts w:ascii="Tahoma" w:hAnsi="Tahoma" w:cs="Tahoma"/>
          <w:sz w:val="18"/>
          <w:szCs w:val="18"/>
        </w:rPr>
        <w:t>Symptoms/injuries after skin</w:t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contact :</w:t>
      </w:r>
      <w:proofErr w:type="gram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>B</w:t>
      </w:r>
      <w:r>
        <w:rPr>
          <w:rFonts w:ascii="Tahoma" w:hAnsi="Tahoma" w:cs="Tahoma"/>
          <w:sz w:val="18"/>
          <w:szCs w:val="18"/>
        </w:rPr>
        <w:t>leaching of skin</w:t>
      </w:r>
      <w:r w:rsidR="0052616C">
        <w:rPr>
          <w:rFonts w:ascii="Tahoma" w:hAnsi="Tahoma" w:cs="Tahoma"/>
          <w:sz w:val="18"/>
          <w:szCs w:val="18"/>
        </w:rPr>
        <w:t xml:space="preserve"> (whi</w:t>
      </w:r>
      <w:r w:rsidR="00325C03">
        <w:rPr>
          <w:rFonts w:ascii="Tahoma" w:hAnsi="Tahoma" w:cs="Tahoma"/>
          <w:sz w:val="18"/>
          <w:szCs w:val="18"/>
        </w:rPr>
        <w:t>t</w:t>
      </w:r>
      <w:r w:rsidR="0052616C">
        <w:rPr>
          <w:rFonts w:ascii="Tahoma" w:hAnsi="Tahoma" w:cs="Tahoma"/>
          <w:sz w:val="18"/>
          <w:szCs w:val="18"/>
        </w:rPr>
        <w:t>eness)</w:t>
      </w:r>
      <w:r>
        <w:rPr>
          <w:rFonts w:ascii="Tahoma" w:hAnsi="Tahoma" w:cs="Tahoma"/>
          <w:sz w:val="18"/>
          <w:szCs w:val="18"/>
        </w:rPr>
        <w:t>. D</w:t>
      </w:r>
      <w:r w:rsidRPr="00577696">
        <w:rPr>
          <w:rFonts w:ascii="Tahoma" w:hAnsi="Tahoma" w:cs="Tahoma"/>
          <w:sz w:val="18"/>
          <w:szCs w:val="18"/>
        </w:rPr>
        <w:t>ryness. Itching.</w:t>
      </w:r>
      <w:r>
        <w:rPr>
          <w:rFonts w:ascii="Tahoma" w:hAnsi="Tahoma" w:cs="Tahoma"/>
          <w:sz w:val="18"/>
          <w:szCs w:val="18"/>
        </w:rPr>
        <w:t xml:space="preserve"> Pain.</w:t>
      </w:r>
    </w:p>
    <w:p w14:paraId="688723EC" w14:textId="77777777" w:rsidR="00201ADF" w:rsidRPr="00577696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77696">
        <w:rPr>
          <w:rFonts w:ascii="Tahoma" w:hAnsi="Tahoma" w:cs="Tahoma"/>
          <w:sz w:val="18"/>
          <w:szCs w:val="18"/>
        </w:rPr>
        <w:t xml:space="preserve">Symptoms/injuries after eye </w:t>
      </w:r>
      <w:proofErr w:type="gramStart"/>
      <w:r w:rsidRPr="00577696">
        <w:rPr>
          <w:rFonts w:ascii="Tahoma" w:hAnsi="Tahoma" w:cs="Tahoma"/>
          <w:sz w:val="18"/>
          <w:szCs w:val="18"/>
        </w:rPr>
        <w:t>contact :</w:t>
      </w:r>
      <w:proofErr w:type="gramEnd"/>
      <w:r w:rsidRPr="00577696">
        <w:rPr>
          <w:rFonts w:ascii="Tahoma" w:hAnsi="Tahoma" w:cs="Tahoma"/>
          <w:sz w:val="18"/>
          <w:szCs w:val="18"/>
        </w:rPr>
        <w:t xml:space="preserve"> </w:t>
      </w:r>
      <w:r w:rsidRPr="00577696">
        <w:rPr>
          <w:rFonts w:ascii="Tahoma" w:hAnsi="Tahoma" w:cs="Tahoma"/>
          <w:sz w:val="18"/>
          <w:szCs w:val="18"/>
        </w:rPr>
        <w:tab/>
        <w:t>Severe pain. Redness. Swelling. Blurred vision.</w:t>
      </w:r>
    </w:p>
    <w:p w14:paraId="237A0B7F" w14:textId="77777777" w:rsidR="00201ADF" w:rsidRPr="00577696" w:rsidRDefault="00201ADF" w:rsidP="00201ADF">
      <w:pPr>
        <w:autoSpaceDE w:val="0"/>
        <w:autoSpaceDN w:val="0"/>
        <w:adjustRightInd w:val="0"/>
        <w:ind w:left="3600" w:hanging="3600"/>
        <w:rPr>
          <w:rFonts w:ascii="Tahoma" w:hAnsi="Tahoma" w:cs="Tahoma"/>
          <w:sz w:val="18"/>
          <w:szCs w:val="18"/>
        </w:rPr>
      </w:pPr>
      <w:r w:rsidRPr="00577696">
        <w:rPr>
          <w:rFonts w:ascii="Tahoma" w:hAnsi="Tahoma" w:cs="Tahoma"/>
          <w:sz w:val="18"/>
          <w:szCs w:val="18"/>
        </w:rPr>
        <w:t xml:space="preserve">Symptoms/injuries after </w:t>
      </w:r>
      <w:proofErr w:type="gramStart"/>
      <w:r w:rsidRPr="00577696">
        <w:rPr>
          <w:rFonts w:ascii="Tahoma" w:hAnsi="Tahoma" w:cs="Tahoma"/>
          <w:sz w:val="18"/>
          <w:szCs w:val="18"/>
        </w:rPr>
        <w:t>ingestion :</w:t>
      </w:r>
      <w:proofErr w:type="gramEnd"/>
      <w:r w:rsidRPr="00577696">
        <w:rPr>
          <w:rFonts w:ascii="Tahoma" w:hAnsi="Tahoma" w:cs="Tahoma"/>
          <w:sz w:val="18"/>
          <w:szCs w:val="18"/>
        </w:rPr>
        <w:t xml:space="preserve"> </w:t>
      </w:r>
      <w:r w:rsidRPr="00577696">
        <w:rPr>
          <w:rFonts w:ascii="Tahoma" w:hAnsi="Tahoma" w:cs="Tahoma"/>
          <w:sz w:val="18"/>
          <w:szCs w:val="18"/>
        </w:rPr>
        <w:tab/>
        <w:t>Oral mucosal or gastro-intestinal irritation. Nausea. Vomiting. Excessive secretion. Diarrhoea.</w:t>
      </w:r>
    </w:p>
    <w:p w14:paraId="1C17DD28" w14:textId="77777777" w:rsidR="00D64A81" w:rsidRPr="00D64A81" w:rsidRDefault="00D64A81" w:rsidP="00D64A81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5A8C0F16" w14:textId="77777777" w:rsidR="00244123" w:rsidRDefault="00244123" w:rsidP="0024412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</w:rPr>
        <w:t>4.3. Indication of any immediate medical attention and special treatment needed</w:t>
      </w:r>
    </w:p>
    <w:p w14:paraId="4A2BAABD" w14:textId="77777777" w:rsidR="00201ADF" w:rsidRPr="00D64A81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64A81">
        <w:rPr>
          <w:rFonts w:ascii="Tahoma" w:hAnsi="Tahoma" w:cs="Tahoma"/>
          <w:sz w:val="18"/>
          <w:szCs w:val="18"/>
        </w:rPr>
        <w:t>The initial focus is on the local action, characterised by quickly progressing deep tissue damage. In the eye, caustic/irritating</w:t>
      </w:r>
    </w:p>
    <w:p w14:paraId="0841F625" w14:textId="77777777" w:rsidR="00201ADF" w:rsidRPr="00D64A81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64A81">
        <w:rPr>
          <w:rFonts w:ascii="Tahoma" w:hAnsi="Tahoma" w:cs="Tahoma"/>
          <w:sz w:val="18"/>
          <w:szCs w:val="18"/>
        </w:rPr>
        <w:t xml:space="preserve">and harmful liquids cause, depending on the intensity of the exposure, various levels of irritation, </w:t>
      </w:r>
      <w:proofErr w:type="gramStart"/>
      <w:r w:rsidRPr="00D64A81">
        <w:rPr>
          <w:rFonts w:ascii="Tahoma" w:hAnsi="Tahoma" w:cs="Tahoma"/>
          <w:sz w:val="18"/>
          <w:szCs w:val="18"/>
        </w:rPr>
        <w:t>destruction</w:t>
      </w:r>
      <w:proofErr w:type="gramEnd"/>
      <w:r w:rsidRPr="00D64A81">
        <w:rPr>
          <w:rFonts w:ascii="Tahoma" w:hAnsi="Tahoma" w:cs="Tahoma"/>
          <w:sz w:val="18"/>
          <w:szCs w:val="18"/>
        </w:rPr>
        <w:t xml:space="preserve"> and ablation of</w:t>
      </w:r>
    </w:p>
    <w:p w14:paraId="658CA8FB" w14:textId="77777777" w:rsidR="00201ADF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64A81">
        <w:rPr>
          <w:rFonts w:ascii="Tahoma" w:hAnsi="Tahoma" w:cs="Tahoma"/>
          <w:sz w:val="18"/>
          <w:szCs w:val="18"/>
        </w:rPr>
        <w:t xml:space="preserve">the epithelium of the conjunctiva and corneal clouding, </w:t>
      </w:r>
      <w:proofErr w:type="gramStart"/>
      <w:r w:rsidRPr="00D64A81">
        <w:rPr>
          <w:rFonts w:ascii="Tahoma" w:hAnsi="Tahoma" w:cs="Tahoma"/>
          <w:sz w:val="18"/>
          <w:szCs w:val="18"/>
        </w:rPr>
        <w:t>oedema</w:t>
      </w:r>
      <w:proofErr w:type="gramEnd"/>
      <w:r w:rsidRPr="00D64A81">
        <w:rPr>
          <w:rFonts w:ascii="Tahoma" w:hAnsi="Tahoma" w:cs="Tahoma"/>
          <w:sz w:val="18"/>
          <w:szCs w:val="18"/>
        </w:rPr>
        <w:t xml:space="preserve"> and ulcerations</w:t>
      </w:r>
      <w:r>
        <w:rPr>
          <w:rFonts w:ascii="Tahoma" w:hAnsi="Tahoma" w:cs="Tahoma"/>
          <w:sz w:val="18"/>
          <w:szCs w:val="18"/>
        </w:rPr>
        <w:t xml:space="preserve">. </w:t>
      </w:r>
      <w:r w:rsidRPr="00D64A81">
        <w:rPr>
          <w:rFonts w:ascii="Tahoma" w:hAnsi="Tahoma" w:cs="Tahoma"/>
          <w:sz w:val="18"/>
          <w:szCs w:val="18"/>
        </w:rPr>
        <w:t>Danger! Possible loss of eyesight!</w:t>
      </w:r>
      <w:r>
        <w:rPr>
          <w:rFonts w:ascii="Tahoma" w:hAnsi="Tahoma" w:cs="Tahoma"/>
          <w:sz w:val="18"/>
          <w:szCs w:val="18"/>
        </w:rPr>
        <w:t xml:space="preserve"> </w:t>
      </w:r>
      <w:r w:rsidRPr="00D64A81">
        <w:rPr>
          <w:rFonts w:ascii="Tahoma" w:hAnsi="Tahoma" w:cs="Tahoma"/>
          <w:sz w:val="18"/>
          <w:szCs w:val="18"/>
        </w:rPr>
        <w:t>Superficial irritations and damage to ulcerations and scarring develop on the skin. After accidental absorption in the body, the</w:t>
      </w:r>
      <w:r>
        <w:rPr>
          <w:rFonts w:ascii="Tahoma" w:hAnsi="Tahoma" w:cs="Tahoma"/>
          <w:sz w:val="18"/>
          <w:szCs w:val="18"/>
        </w:rPr>
        <w:t xml:space="preserve"> </w:t>
      </w:r>
      <w:r w:rsidRPr="00D64A81">
        <w:rPr>
          <w:rFonts w:ascii="Tahoma" w:hAnsi="Tahoma" w:cs="Tahoma"/>
          <w:sz w:val="18"/>
          <w:szCs w:val="18"/>
        </w:rPr>
        <w:t>pathology and clinical findings are dependent on the kinetics of the substance (quantity of absorbed substance, the absorption</w:t>
      </w:r>
      <w:r>
        <w:rPr>
          <w:rFonts w:ascii="Tahoma" w:hAnsi="Tahoma" w:cs="Tahoma"/>
          <w:sz w:val="18"/>
          <w:szCs w:val="18"/>
        </w:rPr>
        <w:t xml:space="preserve"> </w:t>
      </w:r>
      <w:r w:rsidRPr="00D64A81">
        <w:rPr>
          <w:rFonts w:ascii="Tahoma" w:hAnsi="Tahoma" w:cs="Tahoma"/>
          <w:sz w:val="18"/>
          <w:szCs w:val="18"/>
        </w:rPr>
        <w:t>time, and the effectiveness of early elimination measures (first aid/excretion – metabolism)</w:t>
      </w:r>
      <w:r>
        <w:rPr>
          <w:rFonts w:ascii="Tahoma" w:hAnsi="Tahoma" w:cs="Tahoma"/>
          <w:sz w:val="18"/>
          <w:szCs w:val="18"/>
        </w:rPr>
        <w:t xml:space="preserve">. </w:t>
      </w:r>
      <w:r w:rsidRPr="00D64A81">
        <w:rPr>
          <w:rFonts w:ascii="Tahoma" w:hAnsi="Tahoma" w:cs="Tahoma"/>
          <w:sz w:val="18"/>
          <w:szCs w:val="18"/>
        </w:rPr>
        <w:t>In case of substances with high water solubility, irritations up to formation of necrosis in the upper respiratory tract may result</w:t>
      </w:r>
      <w:r>
        <w:rPr>
          <w:rFonts w:ascii="Tahoma" w:hAnsi="Tahoma" w:cs="Tahoma"/>
          <w:sz w:val="18"/>
          <w:szCs w:val="18"/>
        </w:rPr>
        <w:t xml:space="preserve"> </w:t>
      </w:r>
      <w:r w:rsidRPr="00D64A81">
        <w:rPr>
          <w:rFonts w:ascii="Tahoma" w:hAnsi="Tahoma" w:cs="Tahoma"/>
          <w:sz w:val="18"/>
          <w:szCs w:val="18"/>
        </w:rPr>
        <w:t>after inhalation of caustic/irritating aerosols and mists</w:t>
      </w:r>
      <w:r>
        <w:rPr>
          <w:rFonts w:ascii="Tahoma" w:hAnsi="Tahoma" w:cs="Tahoma"/>
          <w:sz w:val="18"/>
          <w:szCs w:val="18"/>
        </w:rPr>
        <w:t xml:space="preserve">. </w:t>
      </w:r>
      <w:r w:rsidRPr="00D64A81">
        <w:rPr>
          <w:rFonts w:ascii="Tahoma" w:hAnsi="Tahoma" w:cs="Tahoma"/>
          <w:sz w:val="18"/>
          <w:szCs w:val="18"/>
        </w:rPr>
        <w:t>The initial focus is on the local action: Signs of irritation of the respiratory tract such as coughing, burning behind the sternum,</w:t>
      </w:r>
      <w:r>
        <w:rPr>
          <w:rFonts w:ascii="Tahoma" w:hAnsi="Tahoma" w:cs="Tahoma"/>
          <w:sz w:val="18"/>
          <w:szCs w:val="18"/>
        </w:rPr>
        <w:t xml:space="preserve"> </w:t>
      </w:r>
      <w:r w:rsidRPr="00D64A81">
        <w:rPr>
          <w:rFonts w:ascii="Tahoma" w:hAnsi="Tahoma" w:cs="Tahoma"/>
          <w:sz w:val="18"/>
          <w:szCs w:val="18"/>
        </w:rPr>
        <w:t>tears, burning in the eyes or nose</w:t>
      </w:r>
      <w:r>
        <w:rPr>
          <w:rFonts w:ascii="Tahoma" w:hAnsi="Tahoma" w:cs="Tahoma"/>
          <w:sz w:val="18"/>
          <w:szCs w:val="18"/>
        </w:rPr>
        <w:t xml:space="preserve">. </w:t>
      </w:r>
      <w:r w:rsidRPr="00D64A81">
        <w:rPr>
          <w:rFonts w:ascii="Tahoma" w:hAnsi="Tahoma" w:cs="Tahoma"/>
          <w:sz w:val="18"/>
          <w:szCs w:val="18"/>
        </w:rPr>
        <w:t>Th</w:t>
      </w:r>
      <w:r>
        <w:rPr>
          <w:rFonts w:ascii="Tahoma" w:hAnsi="Tahoma" w:cs="Tahoma"/>
          <w:sz w:val="18"/>
          <w:szCs w:val="18"/>
        </w:rPr>
        <w:t>ere is risk of pulmonary oedema.</w:t>
      </w:r>
    </w:p>
    <w:p w14:paraId="603B8038" w14:textId="77777777" w:rsidR="00B5179E" w:rsidRPr="00577696" w:rsidRDefault="00244123" w:rsidP="0024412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color w:val="FFFFFF"/>
          <w:sz w:val="18"/>
          <w:szCs w:val="18"/>
        </w:rPr>
        <w:t>SECTION 5: Firefighting measures</w:t>
      </w:r>
    </w:p>
    <w:p w14:paraId="65B2D8C8" w14:textId="77777777" w:rsidR="00B5179E" w:rsidRPr="00201ADF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201ADF">
        <w:rPr>
          <w:rFonts w:ascii="Tahoma" w:hAnsi="Tahoma" w:cs="Tahoma"/>
          <w:b/>
          <w:bCs/>
          <w:sz w:val="18"/>
          <w:szCs w:val="18"/>
        </w:rPr>
        <w:t xml:space="preserve">5. </w:t>
      </w:r>
      <w:proofErr w:type="spellStart"/>
      <w:r w:rsidRPr="00201ADF">
        <w:rPr>
          <w:rFonts w:ascii="Tahoma" w:hAnsi="Tahoma" w:cs="Tahoma"/>
          <w:b/>
          <w:bCs/>
          <w:sz w:val="18"/>
          <w:szCs w:val="18"/>
        </w:rPr>
        <w:t>Fire fighting</w:t>
      </w:r>
      <w:proofErr w:type="spellEnd"/>
      <w:r w:rsidRPr="00201ADF">
        <w:rPr>
          <w:rFonts w:ascii="Tahoma" w:hAnsi="Tahoma" w:cs="Tahoma"/>
          <w:b/>
          <w:bCs/>
          <w:sz w:val="18"/>
          <w:szCs w:val="18"/>
        </w:rPr>
        <w:t xml:space="preserve"> measures</w:t>
      </w:r>
    </w:p>
    <w:p w14:paraId="193354D7" w14:textId="77777777" w:rsidR="00201ADF" w:rsidRPr="00201ADF" w:rsidRDefault="00B5179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b/>
          <w:bCs/>
          <w:sz w:val="18"/>
          <w:szCs w:val="18"/>
        </w:rPr>
        <w:t>Extinguishing media</w:t>
      </w:r>
      <w:r w:rsidRPr="00201ADF">
        <w:rPr>
          <w:rFonts w:ascii="Tahoma" w:hAnsi="Tahoma" w:cs="Tahoma"/>
          <w:sz w:val="18"/>
          <w:szCs w:val="18"/>
        </w:rPr>
        <w:t xml:space="preserve">: </w:t>
      </w:r>
      <w:r w:rsidR="00201ADF" w:rsidRPr="00201ADF">
        <w:rPr>
          <w:rFonts w:ascii="Tahoma" w:hAnsi="Tahoma" w:cs="Tahoma"/>
          <w:sz w:val="18"/>
          <w:szCs w:val="18"/>
        </w:rPr>
        <w:t>Suitable extinguishing media: Water spray, dry powder, carbon dioxide (CO2)</w:t>
      </w:r>
      <w:r w:rsidR="00201ADF">
        <w:rPr>
          <w:rFonts w:ascii="Tahoma" w:hAnsi="Tahoma" w:cs="Tahoma"/>
          <w:sz w:val="18"/>
          <w:szCs w:val="18"/>
        </w:rPr>
        <w:t>.</w:t>
      </w:r>
    </w:p>
    <w:p w14:paraId="614A69F6" w14:textId="77777777" w:rsidR="00201ADF" w:rsidRPr="00201ADF" w:rsidRDefault="00B5179E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b/>
          <w:bCs/>
          <w:sz w:val="18"/>
          <w:szCs w:val="18"/>
        </w:rPr>
        <w:t>Special hazards:</w:t>
      </w:r>
      <w:r w:rsidRPr="00201ADF">
        <w:rPr>
          <w:rFonts w:ascii="Tahoma" w:hAnsi="Tahoma" w:cs="Tahoma"/>
          <w:sz w:val="18"/>
          <w:szCs w:val="18"/>
        </w:rPr>
        <w:t xml:space="preserve"> </w:t>
      </w:r>
      <w:r w:rsidR="00201ADF" w:rsidRPr="00201ADF">
        <w:rPr>
          <w:rFonts w:ascii="Tahoma" w:hAnsi="Tahoma" w:cs="Tahoma"/>
          <w:sz w:val="18"/>
          <w:szCs w:val="18"/>
        </w:rPr>
        <w:t>Product is fire-stimulating</w:t>
      </w:r>
      <w:r w:rsidR="00201ADF">
        <w:rPr>
          <w:rFonts w:ascii="Tahoma" w:hAnsi="Tahoma" w:cs="Tahoma"/>
          <w:sz w:val="18"/>
          <w:szCs w:val="18"/>
        </w:rPr>
        <w:t>.</w:t>
      </w:r>
    </w:p>
    <w:p w14:paraId="7ECFE27F" w14:textId="77777777" w:rsidR="00201ADF" w:rsidRPr="00201ADF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sz w:val="18"/>
          <w:szCs w:val="18"/>
        </w:rPr>
        <w:t>Contact with the following substances may cause inflammation: flammable substances</w:t>
      </w:r>
      <w:r>
        <w:rPr>
          <w:rFonts w:ascii="Tahoma" w:hAnsi="Tahoma" w:cs="Tahoma"/>
          <w:sz w:val="18"/>
          <w:szCs w:val="18"/>
        </w:rPr>
        <w:t>.</w:t>
      </w:r>
    </w:p>
    <w:p w14:paraId="08312411" w14:textId="77777777" w:rsidR="00201ADF" w:rsidRPr="00201ADF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sz w:val="18"/>
          <w:szCs w:val="18"/>
        </w:rPr>
        <w:lastRenderedPageBreak/>
        <w:t>The product itself does not burn</w:t>
      </w:r>
      <w:r>
        <w:rPr>
          <w:rFonts w:ascii="Tahoma" w:hAnsi="Tahoma" w:cs="Tahoma"/>
          <w:sz w:val="18"/>
          <w:szCs w:val="18"/>
        </w:rPr>
        <w:t xml:space="preserve">. </w:t>
      </w:r>
      <w:r w:rsidRPr="00201ADF">
        <w:rPr>
          <w:rFonts w:ascii="Tahoma" w:hAnsi="Tahoma" w:cs="Tahoma"/>
          <w:sz w:val="18"/>
          <w:szCs w:val="18"/>
        </w:rPr>
        <w:t>Involved in a fire, it may decompose yielding oxygen</w:t>
      </w:r>
      <w:r>
        <w:rPr>
          <w:rFonts w:ascii="Tahoma" w:hAnsi="Tahoma" w:cs="Tahoma"/>
          <w:sz w:val="18"/>
          <w:szCs w:val="18"/>
        </w:rPr>
        <w:t>.</w:t>
      </w:r>
    </w:p>
    <w:p w14:paraId="60415273" w14:textId="77777777" w:rsidR="00201ADF" w:rsidRPr="00201ADF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sz w:val="18"/>
          <w:szCs w:val="18"/>
        </w:rPr>
        <w:t>Risk of overpressure and burst due to decomposition in confined spaces and pipes</w:t>
      </w:r>
      <w:r>
        <w:rPr>
          <w:rFonts w:ascii="Tahoma" w:hAnsi="Tahoma" w:cs="Tahoma"/>
          <w:sz w:val="18"/>
          <w:szCs w:val="18"/>
        </w:rPr>
        <w:t>.</w:t>
      </w:r>
    </w:p>
    <w:p w14:paraId="45050169" w14:textId="77777777" w:rsidR="00B5179E" w:rsidRPr="00201ADF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sz w:val="18"/>
          <w:szCs w:val="18"/>
        </w:rPr>
        <w:t>Release of oxygen may support combustion</w:t>
      </w:r>
      <w:r>
        <w:rPr>
          <w:rFonts w:ascii="Tahoma" w:hAnsi="Tahoma" w:cs="Tahoma"/>
          <w:sz w:val="18"/>
          <w:szCs w:val="18"/>
        </w:rPr>
        <w:t>.</w:t>
      </w:r>
    </w:p>
    <w:p w14:paraId="6C13E7BE" w14:textId="77777777" w:rsidR="00201ADF" w:rsidRPr="00201ADF" w:rsidRDefault="00B5179E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b/>
          <w:bCs/>
          <w:sz w:val="18"/>
          <w:szCs w:val="18"/>
        </w:rPr>
        <w:t>Special protective equipment:</w:t>
      </w:r>
      <w:r w:rsidRPr="00201ADF">
        <w:rPr>
          <w:rFonts w:ascii="Tahoma" w:hAnsi="Tahoma" w:cs="Tahoma"/>
          <w:sz w:val="18"/>
          <w:szCs w:val="18"/>
        </w:rPr>
        <w:t xml:space="preserve"> </w:t>
      </w:r>
      <w:r w:rsidR="00201ADF" w:rsidRPr="00201ADF">
        <w:rPr>
          <w:rFonts w:ascii="Tahoma" w:hAnsi="Tahoma" w:cs="Tahoma"/>
          <w:sz w:val="18"/>
          <w:szCs w:val="18"/>
        </w:rPr>
        <w:t>Special protective equipment for fire-fighters: In case of fire, wear respiratory protective equipment independent of</w:t>
      </w:r>
      <w:r w:rsidR="00201ADF">
        <w:rPr>
          <w:rFonts w:ascii="Tahoma" w:hAnsi="Tahoma" w:cs="Tahoma"/>
          <w:sz w:val="18"/>
          <w:szCs w:val="18"/>
        </w:rPr>
        <w:t xml:space="preserve"> </w:t>
      </w:r>
      <w:r w:rsidR="00201ADF" w:rsidRPr="00201ADF">
        <w:rPr>
          <w:rFonts w:ascii="Tahoma" w:hAnsi="Tahoma" w:cs="Tahoma"/>
          <w:sz w:val="18"/>
          <w:szCs w:val="18"/>
        </w:rPr>
        <w:t>surrounding air and chemical protective suit</w:t>
      </w:r>
      <w:r w:rsidR="00201ADF">
        <w:rPr>
          <w:rFonts w:ascii="Tahoma" w:hAnsi="Tahoma" w:cs="Tahoma"/>
          <w:sz w:val="18"/>
          <w:szCs w:val="18"/>
        </w:rPr>
        <w:t>.</w:t>
      </w:r>
    </w:p>
    <w:p w14:paraId="52AE529E" w14:textId="77777777" w:rsidR="00201ADF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sz w:val="18"/>
          <w:szCs w:val="18"/>
        </w:rPr>
        <w:t>Further advice: Evacuate personnel to safe areas. Keep out unprotected persons. Keep unauthorised persons away. With</w:t>
      </w:r>
      <w:r>
        <w:rPr>
          <w:rFonts w:ascii="Tahoma" w:hAnsi="Tahoma" w:cs="Tahoma"/>
          <w:sz w:val="18"/>
          <w:szCs w:val="18"/>
        </w:rPr>
        <w:t xml:space="preserve"> </w:t>
      </w:r>
      <w:r w:rsidRPr="00201ADF">
        <w:rPr>
          <w:rFonts w:ascii="Tahoma" w:hAnsi="Tahoma" w:cs="Tahoma"/>
          <w:sz w:val="18"/>
          <w:szCs w:val="18"/>
        </w:rPr>
        <w:t>large-scale fire, violent decomposition or even explosion is possible. In case of fire, cool the containers that are at risk with</w:t>
      </w:r>
      <w:r>
        <w:rPr>
          <w:rFonts w:ascii="Tahoma" w:hAnsi="Tahoma" w:cs="Tahoma"/>
          <w:sz w:val="18"/>
          <w:szCs w:val="18"/>
        </w:rPr>
        <w:t xml:space="preserve"> </w:t>
      </w:r>
      <w:r w:rsidRPr="00201ADF">
        <w:rPr>
          <w:rFonts w:ascii="Tahoma" w:hAnsi="Tahoma" w:cs="Tahoma"/>
          <w:sz w:val="18"/>
          <w:szCs w:val="18"/>
        </w:rPr>
        <w:t>water or dilute with water (flooding) or in case of fire, remove the endangered containers and bring to a safe place, if this can</w:t>
      </w:r>
      <w:r>
        <w:rPr>
          <w:rFonts w:ascii="Tahoma" w:hAnsi="Tahoma" w:cs="Tahoma"/>
          <w:sz w:val="18"/>
          <w:szCs w:val="18"/>
        </w:rPr>
        <w:t xml:space="preserve"> </w:t>
      </w:r>
      <w:r w:rsidRPr="00201ADF">
        <w:rPr>
          <w:rFonts w:ascii="Tahoma" w:hAnsi="Tahoma" w:cs="Tahoma"/>
          <w:sz w:val="18"/>
          <w:szCs w:val="18"/>
        </w:rPr>
        <w:t>be done safely. Ensure there are sufficient retaining facilities for water used to extinguish fire.</w:t>
      </w:r>
      <w:r>
        <w:rPr>
          <w:rFonts w:ascii="Tahoma" w:hAnsi="Tahoma" w:cs="Tahoma"/>
          <w:sz w:val="18"/>
          <w:szCs w:val="18"/>
        </w:rPr>
        <w:t xml:space="preserve"> </w:t>
      </w:r>
    </w:p>
    <w:p w14:paraId="04A45523" w14:textId="77777777" w:rsidR="00201ADF" w:rsidRPr="00201ADF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sz w:val="18"/>
          <w:szCs w:val="18"/>
        </w:rPr>
        <w:t>Contaminated fire-extinguishing water must be disposed of in accordance with the regulations issued by the appropriate local</w:t>
      </w:r>
    </w:p>
    <w:p w14:paraId="2F62DC1C" w14:textId="77777777" w:rsidR="00B5179E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</w:t>
      </w:r>
      <w:r w:rsidRPr="00201ADF">
        <w:rPr>
          <w:rFonts w:ascii="Tahoma" w:hAnsi="Tahoma" w:cs="Tahoma"/>
          <w:sz w:val="18"/>
          <w:szCs w:val="18"/>
        </w:rPr>
        <w:t>uthorities</w:t>
      </w:r>
      <w:r>
        <w:rPr>
          <w:rFonts w:ascii="Tahoma" w:hAnsi="Tahoma" w:cs="Tahoma"/>
          <w:sz w:val="18"/>
          <w:szCs w:val="18"/>
        </w:rPr>
        <w:t xml:space="preserve">. </w:t>
      </w:r>
      <w:r w:rsidRPr="00201ADF">
        <w:rPr>
          <w:rFonts w:ascii="Tahoma" w:hAnsi="Tahoma" w:cs="Tahoma"/>
          <w:sz w:val="18"/>
          <w:szCs w:val="18"/>
        </w:rPr>
        <w:t>Fire residues should be disposed of in accordance with the regulations</w:t>
      </w:r>
      <w:r>
        <w:rPr>
          <w:rFonts w:ascii="Tahoma" w:hAnsi="Tahoma" w:cs="Tahoma"/>
          <w:sz w:val="18"/>
          <w:szCs w:val="18"/>
        </w:rPr>
        <w:t xml:space="preserve">. </w:t>
      </w:r>
      <w:r w:rsidRPr="00201ADF">
        <w:rPr>
          <w:rFonts w:ascii="Tahoma" w:hAnsi="Tahoma" w:cs="Tahoma"/>
          <w:sz w:val="18"/>
          <w:szCs w:val="18"/>
        </w:rPr>
        <w:t>Water used to extinguish fire should not enter drainage systems, soil or stretches of water</w:t>
      </w:r>
      <w:r>
        <w:rPr>
          <w:rFonts w:ascii="Tahoma" w:hAnsi="Tahoma" w:cs="Tahoma"/>
          <w:sz w:val="18"/>
          <w:szCs w:val="18"/>
        </w:rPr>
        <w:t>.</w:t>
      </w:r>
    </w:p>
    <w:p w14:paraId="7EA2E114" w14:textId="77777777" w:rsidR="00201ADF" w:rsidRPr="00201ADF" w:rsidRDefault="00201ADF" w:rsidP="00201ADF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49A1C456" w14:textId="77777777" w:rsidR="00B5179E" w:rsidRPr="00577696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</w:rPr>
        <w:t>6. Accidental release measures</w:t>
      </w:r>
    </w:p>
    <w:p w14:paraId="5DF5EBAF" w14:textId="77777777" w:rsidR="00B5179E" w:rsidRPr="00201ADF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201ADF">
        <w:rPr>
          <w:rFonts w:ascii="Tahoma" w:hAnsi="Tahoma" w:cs="Tahoma"/>
          <w:b/>
          <w:bCs/>
          <w:sz w:val="18"/>
          <w:szCs w:val="18"/>
        </w:rPr>
        <w:t>Personal precautions:</w:t>
      </w:r>
    </w:p>
    <w:p w14:paraId="3E5F8D9D" w14:textId="77777777" w:rsidR="00201ADF" w:rsidRPr="00201ADF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sz w:val="18"/>
          <w:szCs w:val="18"/>
        </w:rPr>
        <w:t>Product causes chemical burns. Wear personal protection, see Section 8</w:t>
      </w:r>
    </w:p>
    <w:p w14:paraId="72C88F3B" w14:textId="77777777" w:rsidR="00B5179E" w:rsidRPr="00201ADF" w:rsidRDefault="00201ADF" w:rsidP="00201ADF">
      <w:pPr>
        <w:pStyle w:val="BodyText"/>
        <w:rPr>
          <w:sz w:val="18"/>
          <w:szCs w:val="18"/>
        </w:rPr>
      </w:pPr>
      <w:r w:rsidRPr="00201ADF">
        <w:rPr>
          <w:sz w:val="18"/>
          <w:szCs w:val="18"/>
        </w:rPr>
        <w:t>Evacuate personnel to safe areas. Keep out unprotected personnel. Keep unauthorised personnel away</w:t>
      </w:r>
    </w:p>
    <w:p w14:paraId="132BCA6A" w14:textId="77777777" w:rsidR="00B5179E" w:rsidRPr="00577696" w:rsidRDefault="00B5179E">
      <w:pPr>
        <w:pStyle w:val="BodyText"/>
        <w:rPr>
          <w:sz w:val="18"/>
          <w:szCs w:val="18"/>
        </w:rPr>
      </w:pPr>
      <w:r w:rsidRPr="00201ADF">
        <w:rPr>
          <w:b/>
          <w:bCs/>
          <w:sz w:val="18"/>
          <w:szCs w:val="18"/>
        </w:rPr>
        <w:t>Environmental</w:t>
      </w:r>
      <w:r w:rsidRPr="00577696">
        <w:rPr>
          <w:b/>
          <w:bCs/>
          <w:sz w:val="18"/>
          <w:szCs w:val="18"/>
        </w:rPr>
        <w:t xml:space="preserve"> precautions:</w:t>
      </w:r>
      <w:r w:rsidRPr="00577696">
        <w:rPr>
          <w:sz w:val="18"/>
          <w:szCs w:val="18"/>
        </w:rPr>
        <w:t xml:space="preserve"> </w:t>
      </w:r>
    </w:p>
    <w:p w14:paraId="12010147" w14:textId="77777777" w:rsidR="00201ADF" w:rsidRPr="00201ADF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sz w:val="18"/>
          <w:szCs w:val="18"/>
        </w:rPr>
        <w:t>Observe regulations on prevention of water pol</w:t>
      </w:r>
      <w:r>
        <w:rPr>
          <w:rFonts w:ascii="Tahoma" w:hAnsi="Tahoma" w:cs="Tahoma"/>
          <w:sz w:val="18"/>
          <w:szCs w:val="18"/>
        </w:rPr>
        <w:t xml:space="preserve">lution. </w:t>
      </w:r>
      <w:r w:rsidRPr="00201ADF">
        <w:rPr>
          <w:rFonts w:ascii="Tahoma" w:hAnsi="Tahoma" w:cs="Tahoma"/>
          <w:sz w:val="18"/>
          <w:szCs w:val="18"/>
        </w:rPr>
        <w:t>Dam with sand or earth</w:t>
      </w:r>
      <w:r>
        <w:rPr>
          <w:rFonts w:ascii="Tahoma" w:hAnsi="Tahoma" w:cs="Tahoma"/>
          <w:sz w:val="18"/>
          <w:szCs w:val="18"/>
        </w:rPr>
        <w:t>.</w:t>
      </w:r>
    </w:p>
    <w:p w14:paraId="4B9AC02F" w14:textId="77777777" w:rsidR="00201ADF" w:rsidRPr="00201ADF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sz w:val="18"/>
          <w:szCs w:val="18"/>
        </w:rPr>
        <w:t xml:space="preserve">Do not </w:t>
      </w:r>
      <w:proofErr w:type="gramStart"/>
      <w:r w:rsidRPr="00201ADF">
        <w:rPr>
          <w:rFonts w:ascii="Tahoma" w:hAnsi="Tahoma" w:cs="Tahoma"/>
          <w:sz w:val="18"/>
          <w:szCs w:val="18"/>
        </w:rPr>
        <w:t>use:</w:t>
      </w:r>
      <w:proofErr w:type="gramEnd"/>
      <w:r w:rsidRPr="00201ADF">
        <w:rPr>
          <w:rFonts w:ascii="Tahoma" w:hAnsi="Tahoma" w:cs="Tahoma"/>
          <w:sz w:val="18"/>
          <w:szCs w:val="18"/>
        </w:rPr>
        <w:t xml:space="preserve"> textiles, sawdust, combustible substances</w:t>
      </w:r>
      <w:r>
        <w:rPr>
          <w:rFonts w:ascii="Tahoma" w:hAnsi="Tahoma" w:cs="Tahoma"/>
          <w:sz w:val="18"/>
          <w:szCs w:val="18"/>
        </w:rPr>
        <w:t>.</w:t>
      </w:r>
    </w:p>
    <w:p w14:paraId="0ACB982E" w14:textId="77777777" w:rsidR="00201ADF" w:rsidRPr="00201ADF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sz w:val="18"/>
          <w:szCs w:val="18"/>
        </w:rPr>
        <w:t xml:space="preserve">Do not permit to </w:t>
      </w:r>
      <w:proofErr w:type="gramStart"/>
      <w:r w:rsidRPr="00201ADF">
        <w:rPr>
          <w:rFonts w:ascii="Tahoma" w:hAnsi="Tahoma" w:cs="Tahoma"/>
          <w:sz w:val="18"/>
          <w:szCs w:val="18"/>
        </w:rPr>
        <w:t>enter into</w:t>
      </w:r>
      <w:proofErr w:type="gramEnd"/>
      <w:r w:rsidRPr="00201ADF">
        <w:rPr>
          <w:rFonts w:ascii="Tahoma" w:hAnsi="Tahoma" w:cs="Tahoma"/>
          <w:sz w:val="18"/>
          <w:szCs w:val="18"/>
        </w:rPr>
        <w:t xml:space="preserve"> su</w:t>
      </w:r>
      <w:r>
        <w:rPr>
          <w:rFonts w:ascii="Tahoma" w:hAnsi="Tahoma" w:cs="Tahoma"/>
          <w:sz w:val="18"/>
          <w:szCs w:val="18"/>
        </w:rPr>
        <w:t>rface water, stretches of water or</w:t>
      </w:r>
      <w:r w:rsidRPr="00201ADF">
        <w:rPr>
          <w:rFonts w:ascii="Tahoma" w:hAnsi="Tahoma" w:cs="Tahoma"/>
          <w:sz w:val="18"/>
          <w:szCs w:val="18"/>
        </w:rPr>
        <w:t xml:space="preserve"> soil undiluted</w:t>
      </w:r>
      <w:r>
        <w:rPr>
          <w:rFonts w:ascii="Tahoma" w:hAnsi="Tahoma" w:cs="Tahoma"/>
          <w:sz w:val="18"/>
          <w:szCs w:val="18"/>
        </w:rPr>
        <w:t>.</w:t>
      </w:r>
    </w:p>
    <w:p w14:paraId="3F99CCAA" w14:textId="77777777" w:rsidR="00B5179E" w:rsidRPr="00577696" w:rsidRDefault="00B5179E" w:rsidP="00201ADF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</w:rPr>
        <w:t>Methods and material for containment and clean-up:</w:t>
      </w:r>
    </w:p>
    <w:p w14:paraId="0A4D7931" w14:textId="77777777" w:rsidR="00201ADF" w:rsidRPr="00201ADF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sz w:val="18"/>
          <w:szCs w:val="18"/>
        </w:rPr>
        <w:t>In case of larger quantities:</w:t>
      </w:r>
      <w:r>
        <w:rPr>
          <w:rFonts w:ascii="Tahoma" w:hAnsi="Tahoma" w:cs="Tahoma"/>
          <w:sz w:val="18"/>
          <w:szCs w:val="18"/>
        </w:rPr>
        <w:t xml:space="preserve"> </w:t>
      </w:r>
      <w:r w:rsidRPr="00201ADF">
        <w:rPr>
          <w:rFonts w:ascii="Tahoma" w:hAnsi="Tahoma" w:cs="Tahoma"/>
          <w:sz w:val="18"/>
          <w:szCs w:val="18"/>
        </w:rPr>
        <w:t>Collect product in suitable containers (e.g. made of plastic) using appropriate equipment (e.g. liquid pump). Keep away from</w:t>
      </w:r>
      <w:r>
        <w:rPr>
          <w:rFonts w:ascii="Tahoma" w:hAnsi="Tahoma" w:cs="Tahoma"/>
          <w:sz w:val="18"/>
          <w:szCs w:val="18"/>
        </w:rPr>
        <w:t xml:space="preserve"> </w:t>
      </w:r>
      <w:r w:rsidRPr="00201ADF">
        <w:rPr>
          <w:rFonts w:ascii="Tahoma" w:hAnsi="Tahoma" w:cs="Tahoma"/>
          <w:sz w:val="18"/>
          <w:szCs w:val="18"/>
        </w:rPr>
        <w:t>flammable substances. Keep away from incompatible substances. Rinse away any residue with plenty of water. Dispose of</w:t>
      </w:r>
      <w:r>
        <w:rPr>
          <w:rFonts w:ascii="Tahoma" w:hAnsi="Tahoma" w:cs="Tahoma"/>
          <w:sz w:val="18"/>
          <w:szCs w:val="18"/>
        </w:rPr>
        <w:t xml:space="preserve"> </w:t>
      </w:r>
      <w:r w:rsidRPr="00201ADF">
        <w:rPr>
          <w:rFonts w:ascii="Tahoma" w:hAnsi="Tahoma" w:cs="Tahoma"/>
          <w:sz w:val="18"/>
          <w:szCs w:val="18"/>
        </w:rPr>
        <w:t>absorbed material in accordance with the regulations</w:t>
      </w:r>
      <w:r>
        <w:rPr>
          <w:rFonts w:ascii="Tahoma" w:hAnsi="Tahoma" w:cs="Tahoma"/>
          <w:sz w:val="18"/>
          <w:szCs w:val="18"/>
        </w:rPr>
        <w:t>.</w:t>
      </w:r>
    </w:p>
    <w:p w14:paraId="592F01B3" w14:textId="77777777" w:rsidR="00201ADF" w:rsidRPr="00201ADF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sz w:val="18"/>
          <w:szCs w:val="18"/>
        </w:rPr>
        <w:t>With small amounts:</w:t>
      </w:r>
      <w:r>
        <w:rPr>
          <w:rFonts w:ascii="Tahoma" w:hAnsi="Tahoma" w:cs="Tahoma"/>
          <w:sz w:val="18"/>
          <w:szCs w:val="18"/>
        </w:rPr>
        <w:t xml:space="preserve"> </w:t>
      </w:r>
      <w:r w:rsidRPr="00201ADF">
        <w:rPr>
          <w:rFonts w:ascii="Tahoma" w:hAnsi="Tahoma" w:cs="Tahoma"/>
          <w:sz w:val="18"/>
          <w:szCs w:val="18"/>
        </w:rPr>
        <w:t>Dilute product with lots of water and rinse away – or – absorb with liquid binding material e.g. diatomaceous earth or universal</w:t>
      </w:r>
      <w:r>
        <w:rPr>
          <w:rFonts w:ascii="Tahoma" w:hAnsi="Tahoma" w:cs="Tahoma"/>
          <w:sz w:val="18"/>
          <w:szCs w:val="18"/>
        </w:rPr>
        <w:t xml:space="preserve"> </w:t>
      </w:r>
      <w:r w:rsidRPr="00201ADF">
        <w:rPr>
          <w:rFonts w:ascii="Tahoma" w:hAnsi="Tahoma" w:cs="Tahoma"/>
          <w:sz w:val="18"/>
          <w:szCs w:val="18"/>
        </w:rPr>
        <w:t>binder. Pick up mechanically. Collect in suitable containers. Clean contaminated surface thoroughly. Waste to be packed</w:t>
      </w:r>
      <w:r w:rsidR="00CA397B">
        <w:rPr>
          <w:rFonts w:ascii="Tahoma" w:hAnsi="Tahoma" w:cs="Tahoma"/>
          <w:sz w:val="18"/>
          <w:szCs w:val="18"/>
        </w:rPr>
        <w:t xml:space="preserve"> </w:t>
      </w:r>
      <w:r w:rsidRPr="00201ADF">
        <w:rPr>
          <w:rFonts w:ascii="Tahoma" w:hAnsi="Tahoma" w:cs="Tahoma"/>
          <w:sz w:val="18"/>
          <w:szCs w:val="18"/>
        </w:rPr>
        <w:t>like clean product and to be marked. Id</w:t>
      </w:r>
      <w:r w:rsidR="00CA397B">
        <w:rPr>
          <w:rFonts w:ascii="Tahoma" w:hAnsi="Tahoma" w:cs="Tahoma"/>
          <w:sz w:val="18"/>
          <w:szCs w:val="18"/>
        </w:rPr>
        <w:t>entification label on packages n</w:t>
      </w:r>
      <w:r w:rsidRPr="00201ADF">
        <w:rPr>
          <w:rFonts w:ascii="Tahoma" w:hAnsi="Tahoma" w:cs="Tahoma"/>
          <w:sz w:val="18"/>
          <w:szCs w:val="18"/>
        </w:rPr>
        <w:t>ot to be removed until recycling</w:t>
      </w:r>
      <w:r w:rsidR="00CA397B">
        <w:rPr>
          <w:rFonts w:ascii="Tahoma" w:hAnsi="Tahoma" w:cs="Tahoma"/>
          <w:sz w:val="18"/>
          <w:szCs w:val="18"/>
        </w:rPr>
        <w:t>.</w:t>
      </w:r>
    </w:p>
    <w:p w14:paraId="7B611301" w14:textId="77777777" w:rsidR="00201ADF" w:rsidRPr="0052616C" w:rsidRDefault="00201ADF" w:rsidP="00201ADF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52616C">
        <w:rPr>
          <w:rFonts w:ascii="Tahoma" w:hAnsi="Tahoma" w:cs="Tahoma"/>
          <w:b/>
          <w:sz w:val="18"/>
          <w:szCs w:val="18"/>
        </w:rPr>
        <w:t>Additional advice:</w:t>
      </w:r>
    </w:p>
    <w:p w14:paraId="56230B8B" w14:textId="77777777" w:rsidR="00201ADF" w:rsidRPr="00201ADF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sz w:val="18"/>
          <w:szCs w:val="18"/>
        </w:rPr>
        <w:t>Make safe or remove all sources of ignition. Shut off leak, if possible and safe to do. Isolate defective containers immediately,</w:t>
      </w:r>
    </w:p>
    <w:p w14:paraId="197EA8D8" w14:textId="77777777" w:rsidR="00201ADF" w:rsidRPr="00201ADF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sz w:val="18"/>
          <w:szCs w:val="18"/>
        </w:rPr>
        <w:t>if possible and safe to do so. Place defective containers in waste receptacle (waste packaging receptacle) made of plastic (not</w:t>
      </w:r>
    </w:p>
    <w:p w14:paraId="2B2015AD" w14:textId="77777777" w:rsidR="00895F53" w:rsidRDefault="00201ADF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201ADF">
        <w:rPr>
          <w:rFonts w:ascii="Tahoma" w:hAnsi="Tahoma" w:cs="Tahoma"/>
          <w:sz w:val="18"/>
          <w:szCs w:val="18"/>
        </w:rPr>
        <w:t>metal). Do not seal defective containers or waste receptacles airtight (danger of bursting due to product decomposition)</w:t>
      </w:r>
      <w:r w:rsidR="00CA397B">
        <w:rPr>
          <w:rFonts w:ascii="Tahoma" w:hAnsi="Tahoma" w:cs="Tahoma"/>
          <w:sz w:val="18"/>
          <w:szCs w:val="18"/>
        </w:rPr>
        <w:t xml:space="preserve">. </w:t>
      </w:r>
      <w:r w:rsidRPr="00201ADF">
        <w:rPr>
          <w:rFonts w:ascii="Tahoma" w:hAnsi="Tahoma" w:cs="Tahoma"/>
          <w:sz w:val="18"/>
          <w:szCs w:val="18"/>
        </w:rPr>
        <w:t>Never return spilled product into its original container for re-use (risk of decomposition)</w:t>
      </w:r>
      <w:r w:rsidR="00CA397B">
        <w:rPr>
          <w:rFonts w:ascii="Tahoma" w:hAnsi="Tahoma" w:cs="Tahoma"/>
          <w:sz w:val="18"/>
          <w:szCs w:val="18"/>
        </w:rPr>
        <w:t>.</w:t>
      </w:r>
    </w:p>
    <w:p w14:paraId="08EC51F6" w14:textId="77777777" w:rsidR="00CA397B" w:rsidRPr="00201ADF" w:rsidRDefault="00CA397B" w:rsidP="00201ADF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D11021D" w14:textId="77777777" w:rsidR="00B5179E" w:rsidRPr="00577696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</w:rPr>
        <w:t>7. Handling and storage</w:t>
      </w:r>
    </w:p>
    <w:p w14:paraId="408AF1C5" w14:textId="77777777" w:rsidR="00B5179E" w:rsidRPr="00577696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</w:rPr>
        <w:t>Precautions for safe handling:</w:t>
      </w:r>
    </w:p>
    <w:p w14:paraId="2D69E750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Handle in accordance with good industrial hygiene and safety practices.</w:t>
      </w:r>
    </w:p>
    <w:p w14:paraId="52DBAC3F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Avoid impurities and heat effect.</w:t>
      </w:r>
    </w:p>
    <w:p w14:paraId="506BD1F7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Ensure there is good room ventilation.</w:t>
      </w:r>
    </w:p>
    <w:p w14:paraId="5362CBD8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 xml:space="preserve">Avoid contact with skin, </w:t>
      </w:r>
      <w:proofErr w:type="gramStart"/>
      <w:r w:rsidRPr="00CA397B">
        <w:rPr>
          <w:rFonts w:ascii="Tahoma" w:hAnsi="Tahoma" w:cs="Tahoma"/>
          <w:sz w:val="18"/>
          <w:szCs w:val="18"/>
        </w:rPr>
        <w:t>eyes</w:t>
      </w:r>
      <w:proofErr w:type="gramEnd"/>
      <w:r w:rsidRPr="00CA397B">
        <w:rPr>
          <w:rFonts w:ascii="Tahoma" w:hAnsi="Tahoma" w:cs="Tahoma"/>
          <w:sz w:val="18"/>
          <w:szCs w:val="18"/>
        </w:rPr>
        <w:t xml:space="preserve"> and clothing.</w:t>
      </w:r>
    </w:p>
    <w:p w14:paraId="1032F284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Do not inhale vapour, aerosols, mist.</w:t>
      </w:r>
    </w:p>
    <w:p w14:paraId="0D8E6BA7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Wear personal protective equipment.</w:t>
      </w:r>
      <w:r>
        <w:rPr>
          <w:rFonts w:ascii="Tahoma" w:hAnsi="Tahoma" w:cs="Tahoma"/>
          <w:sz w:val="18"/>
          <w:szCs w:val="18"/>
        </w:rPr>
        <w:t xml:space="preserve"> </w:t>
      </w:r>
      <w:r w:rsidRPr="00CA397B">
        <w:rPr>
          <w:rFonts w:ascii="Tahoma" w:hAnsi="Tahoma" w:cs="Tahoma"/>
          <w:sz w:val="18"/>
          <w:szCs w:val="18"/>
        </w:rPr>
        <w:t>For personal protection see section 8.</w:t>
      </w:r>
    </w:p>
    <w:p w14:paraId="2BC493E6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Immediately change moistened and saturated work clothes.</w:t>
      </w:r>
      <w:r>
        <w:rPr>
          <w:rFonts w:ascii="Tahoma" w:hAnsi="Tahoma" w:cs="Tahoma"/>
          <w:sz w:val="18"/>
          <w:szCs w:val="18"/>
        </w:rPr>
        <w:t xml:space="preserve"> </w:t>
      </w:r>
      <w:r w:rsidRPr="00CA397B">
        <w:rPr>
          <w:rFonts w:ascii="Tahoma" w:hAnsi="Tahoma" w:cs="Tahoma"/>
          <w:sz w:val="18"/>
          <w:szCs w:val="18"/>
        </w:rPr>
        <w:t>Immediately rinse contaminated or saturated clothing with water.</w:t>
      </w:r>
    </w:p>
    <w:p w14:paraId="2F6ABB2B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Provide for installation of emergency shower and eye bath.</w:t>
      </w:r>
    </w:p>
    <w:p w14:paraId="2C9B2794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Set up safety and operation procedures.</w:t>
      </w:r>
    </w:p>
    <w:p w14:paraId="574A3321" w14:textId="77777777" w:rsidR="00B5179E" w:rsidRPr="00CA397B" w:rsidRDefault="00CA397B" w:rsidP="00CA397B">
      <w:pPr>
        <w:pStyle w:val="BodyText"/>
        <w:rPr>
          <w:sz w:val="18"/>
          <w:szCs w:val="18"/>
        </w:rPr>
      </w:pPr>
      <w:r w:rsidRPr="00CA397B">
        <w:rPr>
          <w:sz w:val="18"/>
          <w:szCs w:val="18"/>
        </w:rPr>
        <w:t>Never return spilled product into its original container for</w:t>
      </w:r>
      <w:r>
        <w:rPr>
          <w:sz w:val="18"/>
          <w:szCs w:val="18"/>
        </w:rPr>
        <w:t xml:space="preserve"> re-use (Risk of decomposition</w:t>
      </w:r>
      <w:r w:rsidRPr="00CA397B">
        <w:rPr>
          <w:sz w:val="18"/>
          <w:szCs w:val="18"/>
        </w:rPr>
        <w:t>).</w:t>
      </w:r>
    </w:p>
    <w:p w14:paraId="54985513" w14:textId="77777777" w:rsidR="00B5179E" w:rsidRPr="00577696" w:rsidRDefault="00B5179E">
      <w:pPr>
        <w:pStyle w:val="Heading1"/>
        <w:rPr>
          <w:sz w:val="18"/>
          <w:szCs w:val="18"/>
        </w:rPr>
      </w:pPr>
      <w:r w:rsidRPr="00577696">
        <w:rPr>
          <w:sz w:val="18"/>
          <w:szCs w:val="18"/>
        </w:rPr>
        <w:t>Storage precautions:</w:t>
      </w:r>
    </w:p>
    <w:p w14:paraId="73049CCE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Avoid sun rays, heat, heat effect.</w:t>
      </w:r>
    </w:p>
    <w:p w14:paraId="1300820D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Keep away from sources of ignition - No smoking.</w:t>
      </w:r>
    </w:p>
    <w:p w14:paraId="1589DFE7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Keep away from flammable substances.</w:t>
      </w:r>
    </w:p>
    <w:p w14:paraId="655F56B7" w14:textId="77777777" w:rsidR="00B5179E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Keep away from incompatible substances.</w:t>
      </w:r>
    </w:p>
    <w:p w14:paraId="158E945B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A397B">
        <w:rPr>
          <w:rFonts w:ascii="Tahoma" w:hAnsi="Tahoma" w:cs="Tahoma"/>
          <w:color w:val="000000"/>
          <w:sz w:val="18"/>
          <w:szCs w:val="18"/>
        </w:rPr>
        <w:t>Keep in a cool, dry, clean, well ventilated area.</w:t>
      </w:r>
    </w:p>
    <w:p w14:paraId="19DE33CA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A397B">
        <w:rPr>
          <w:rFonts w:ascii="Tahoma" w:hAnsi="Tahoma" w:cs="Tahoma"/>
          <w:color w:val="000000"/>
          <w:sz w:val="18"/>
          <w:szCs w:val="18"/>
        </w:rPr>
        <w:t>Recommendation: Acid-proof floor/ joint</w:t>
      </w:r>
      <w:r>
        <w:rPr>
          <w:rFonts w:ascii="Tahoma" w:hAnsi="Tahoma" w:cs="Tahoma"/>
          <w:color w:val="000000"/>
          <w:sz w:val="18"/>
          <w:szCs w:val="18"/>
        </w:rPr>
        <w:t>-</w:t>
      </w:r>
      <w:r w:rsidRPr="00CA397B">
        <w:rPr>
          <w:rFonts w:ascii="Tahoma" w:hAnsi="Tahoma" w:cs="Tahoma"/>
          <w:color w:val="000000"/>
          <w:sz w:val="18"/>
          <w:szCs w:val="18"/>
        </w:rPr>
        <w:t>less, smooth concrete floor.</w:t>
      </w:r>
    </w:p>
    <w:p w14:paraId="7C757FDB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A397B">
        <w:rPr>
          <w:rFonts w:ascii="Tahoma" w:hAnsi="Tahoma" w:cs="Tahoma"/>
          <w:color w:val="000000"/>
          <w:sz w:val="18"/>
          <w:szCs w:val="18"/>
        </w:rPr>
        <w:t xml:space="preserve">Only use containers which are specially permitted for: hydrogen peroxide and/or for transport, </w:t>
      </w:r>
      <w:proofErr w:type="gramStart"/>
      <w:r w:rsidRPr="00CA397B">
        <w:rPr>
          <w:rFonts w:ascii="Tahoma" w:hAnsi="Tahoma" w:cs="Tahoma"/>
          <w:color w:val="000000"/>
          <w:sz w:val="18"/>
          <w:szCs w:val="18"/>
        </w:rPr>
        <w:t>storage</w:t>
      </w:r>
      <w:proofErr w:type="gramEnd"/>
      <w:r w:rsidRPr="00CA397B">
        <w:rPr>
          <w:rFonts w:ascii="Tahoma" w:hAnsi="Tahoma" w:cs="Tahoma"/>
          <w:color w:val="000000"/>
          <w:sz w:val="18"/>
          <w:szCs w:val="18"/>
        </w:rPr>
        <w:t xml:space="preserve"> and tank installations, only use suitable materials.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A397B">
        <w:rPr>
          <w:rFonts w:ascii="Tahoma" w:hAnsi="Tahoma" w:cs="Tahoma"/>
          <w:color w:val="000000"/>
          <w:sz w:val="18"/>
          <w:szCs w:val="18"/>
        </w:rPr>
        <w:t>Use adequate venting devices on all packages, containers and tanks and check correct operation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A397B">
        <w:rPr>
          <w:rFonts w:ascii="Tahoma" w:hAnsi="Tahoma" w:cs="Tahoma"/>
          <w:color w:val="000000"/>
          <w:sz w:val="18"/>
          <w:szCs w:val="18"/>
        </w:rPr>
        <w:t>periodically.</w:t>
      </w:r>
    </w:p>
    <w:p w14:paraId="42B6EC98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A397B">
        <w:rPr>
          <w:rFonts w:ascii="Tahoma" w:hAnsi="Tahoma" w:cs="Tahoma"/>
          <w:color w:val="000000"/>
          <w:sz w:val="18"/>
          <w:szCs w:val="18"/>
        </w:rPr>
        <w:t>Do not confine product in unvented vessels or between closed valves.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A397B">
        <w:rPr>
          <w:rFonts w:ascii="Tahoma" w:hAnsi="Tahoma" w:cs="Tahoma"/>
          <w:color w:val="000000"/>
          <w:sz w:val="18"/>
          <w:szCs w:val="18"/>
        </w:rPr>
        <w:t>Risk of overpressure and burst due to decomposition in confined spaces and pipes.</w:t>
      </w:r>
    </w:p>
    <w:p w14:paraId="7E9F5CC1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A397B">
        <w:rPr>
          <w:rFonts w:ascii="Tahoma" w:hAnsi="Tahoma" w:cs="Tahoma"/>
          <w:color w:val="000000"/>
          <w:sz w:val="18"/>
          <w:szCs w:val="18"/>
        </w:rPr>
        <w:t xml:space="preserve">Packages, </w:t>
      </w:r>
      <w:proofErr w:type="gramStart"/>
      <w:r w:rsidRPr="00CA397B">
        <w:rPr>
          <w:rFonts w:ascii="Tahoma" w:hAnsi="Tahoma" w:cs="Tahoma"/>
          <w:color w:val="000000"/>
          <w:sz w:val="18"/>
          <w:szCs w:val="18"/>
        </w:rPr>
        <w:t>containers</w:t>
      </w:r>
      <w:proofErr w:type="gramEnd"/>
      <w:r w:rsidRPr="00CA397B">
        <w:rPr>
          <w:rFonts w:ascii="Tahoma" w:hAnsi="Tahoma" w:cs="Tahoma"/>
          <w:color w:val="000000"/>
          <w:sz w:val="18"/>
          <w:szCs w:val="18"/>
        </w:rPr>
        <w:t xml:space="preserve"> and tanks should regularly be checked by visual observation for any sign of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CA397B">
        <w:rPr>
          <w:rFonts w:ascii="Tahoma" w:hAnsi="Tahoma" w:cs="Tahoma"/>
          <w:color w:val="000000"/>
          <w:sz w:val="18"/>
          <w:szCs w:val="18"/>
        </w:rPr>
        <w:t>abnormality, e.g</w:t>
      </w:r>
      <w:r w:rsidRPr="00CA397B">
        <w:rPr>
          <w:rFonts w:ascii="Tahoma" w:hAnsi="Tahoma" w:cs="Tahoma"/>
          <w:color w:val="121212"/>
          <w:sz w:val="18"/>
          <w:szCs w:val="18"/>
        </w:rPr>
        <w:t xml:space="preserve">. </w:t>
      </w:r>
      <w:r w:rsidRPr="00CA397B">
        <w:rPr>
          <w:rFonts w:ascii="Tahoma" w:hAnsi="Tahoma" w:cs="Tahoma"/>
          <w:color w:val="000000"/>
          <w:sz w:val="18"/>
          <w:szCs w:val="18"/>
        </w:rPr>
        <w:t>corrosion, exert pressure (bulging), temperature increase etc.</w:t>
      </w:r>
    </w:p>
    <w:p w14:paraId="42B65AA3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CA397B">
        <w:rPr>
          <w:rFonts w:ascii="Tahoma" w:hAnsi="Tahoma" w:cs="Tahoma"/>
          <w:color w:val="000000"/>
          <w:sz w:val="18"/>
          <w:szCs w:val="18"/>
        </w:rPr>
        <w:t xml:space="preserve">Transport and store container in </w:t>
      </w:r>
      <w:r>
        <w:rPr>
          <w:rFonts w:ascii="Tahoma" w:hAnsi="Tahoma" w:cs="Tahoma"/>
          <w:color w:val="000000"/>
          <w:sz w:val="18"/>
          <w:szCs w:val="18"/>
        </w:rPr>
        <w:t xml:space="preserve">an </w:t>
      </w:r>
      <w:r w:rsidRPr="00CA397B">
        <w:rPr>
          <w:rFonts w:ascii="Tahoma" w:hAnsi="Tahoma" w:cs="Tahoma"/>
          <w:color w:val="000000"/>
          <w:sz w:val="18"/>
          <w:szCs w:val="18"/>
        </w:rPr>
        <w:t>upright position only.</w:t>
      </w:r>
    </w:p>
    <w:p w14:paraId="68C0093C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A2F43D3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Suitable materials vanadium steel: 1.4571 or 1.4541, passivated</w:t>
      </w:r>
    </w:p>
    <w:p w14:paraId="7249C73F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Suitable materials aluminium: </w:t>
      </w:r>
      <w:r w:rsidRPr="00CA397B">
        <w:rPr>
          <w:rFonts w:ascii="Tahoma" w:hAnsi="Tahoma" w:cs="Tahoma"/>
          <w:sz w:val="18"/>
          <w:szCs w:val="18"/>
        </w:rPr>
        <w:t>min. 99.5 % passivated</w:t>
      </w:r>
    </w:p>
    <w:p w14:paraId="136DB4AD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Suitable materials aluminium magnesium alloys, passivated</w:t>
      </w:r>
    </w:p>
    <w:p w14:paraId="72B8FCD4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Suitable materials polyethylene, polypropylene, polyvinyl chloride (PVC),</w:t>
      </w:r>
    </w:p>
    <w:p w14:paraId="3DC842C2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Suitable materials polytetrafluoroethylene</w:t>
      </w:r>
    </w:p>
    <w:p w14:paraId="46B5DC20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Suitable materials glass, ceramics</w:t>
      </w:r>
    </w:p>
    <w:p w14:paraId="49CA94B0" w14:textId="77777777" w:rsidR="00CA397B" w:rsidRPr="00CA397B" w:rsidRDefault="00CA397B" w:rsidP="00CA397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A397B">
        <w:rPr>
          <w:rFonts w:ascii="Tahoma" w:hAnsi="Tahoma" w:cs="Tahoma"/>
          <w:sz w:val="18"/>
          <w:szCs w:val="18"/>
        </w:rPr>
        <w:t>Unsuitable materials iron, mild steel, copper, bronze, brass, zinc, tin</w:t>
      </w:r>
      <w:r>
        <w:rPr>
          <w:rFonts w:ascii="Tahoma" w:hAnsi="Tahoma" w:cs="Tahoma"/>
          <w:sz w:val="18"/>
          <w:szCs w:val="18"/>
        </w:rPr>
        <w:t>.</w:t>
      </w:r>
    </w:p>
    <w:p w14:paraId="7BB6EE57" w14:textId="77777777" w:rsidR="00B5179E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33E2679B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F00A7">
        <w:rPr>
          <w:rFonts w:ascii="Tahoma" w:hAnsi="Tahoma" w:cs="Tahoma"/>
          <w:color w:val="000000"/>
          <w:sz w:val="18"/>
          <w:szCs w:val="18"/>
        </w:rPr>
        <w:t>Advice on common storage</w:t>
      </w:r>
    </w:p>
    <w:p w14:paraId="0FAD83A6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1F00A7">
        <w:rPr>
          <w:rFonts w:ascii="Tahoma" w:hAnsi="Tahoma" w:cs="Tahoma"/>
          <w:color w:val="000000"/>
          <w:sz w:val="18"/>
          <w:szCs w:val="18"/>
        </w:rPr>
        <w:t xml:space="preserve">Do not store together </w:t>
      </w:r>
      <w:proofErr w:type="gramStart"/>
      <w:r w:rsidRPr="001F00A7">
        <w:rPr>
          <w:rFonts w:ascii="Tahoma" w:hAnsi="Tahoma" w:cs="Tahoma"/>
          <w:color w:val="000000"/>
          <w:sz w:val="18"/>
          <w:szCs w:val="18"/>
        </w:rPr>
        <w:t>with:</w:t>
      </w:r>
      <w:proofErr w:type="gramEnd"/>
      <w:r w:rsidRPr="001F00A7">
        <w:rPr>
          <w:rFonts w:ascii="Tahoma" w:hAnsi="Tahoma" w:cs="Tahoma"/>
          <w:color w:val="000000"/>
          <w:sz w:val="18"/>
          <w:szCs w:val="18"/>
        </w:rPr>
        <w:t xml:space="preserve"> alkalis, reductants, metallic salts (risk of decomposition).</w:t>
      </w:r>
    </w:p>
    <w:p w14:paraId="0EA01EB8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color w:val="0E0E0E"/>
          <w:sz w:val="18"/>
          <w:szCs w:val="18"/>
        </w:rPr>
      </w:pPr>
      <w:r w:rsidRPr="001F00A7">
        <w:rPr>
          <w:rFonts w:ascii="Tahoma" w:hAnsi="Tahoma" w:cs="Tahoma"/>
          <w:color w:val="000000"/>
          <w:sz w:val="18"/>
          <w:szCs w:val="18"/>
        </w:rPr>
        <w:t xml:space="preserve">Do not store together </w:t>
      </w:r>
      <w:proofErr w:type="gramStart"/>
      <w:r w:rsidRPr="001F00A7">
        <w:rPr>
          <w:rFonts w:ascii="Tahoma" w:hAnsi="Tahoma" w:cs="Tahoma"/>
          <w:color w:val="000000"/>
          <w:sz w:val="18"/>
          <w:szCs w:val="18"/>
        </w:rPr>
        <w:t>with:</w:t>
      </w:r>
      <w:proofErr w:type="gramEnd"/>
      <w:r w:rsidRPr="001F00A7">
        <w:rPr>
          <w:rFonts w:ascii="Tahoma" w:hAnsi="Tahoma" w:cs="Tahoma"/>
          <w:color w:val="000000"/>
          <w:sz w:val="18"/>
          <w:szCs w:val="18"/>
        </w:rPr>
        <w:t xml:space="preserve"> inflammable substances (risk of fire)</w:t>
      </w:r>
      <w:r w:rsidRPr="001F00A7">
        <w:rPr>
          <w:rFonts w:ascii="Tahoma" w:hAnsi="Tahoma" w:cs="Tahoma"/>
          <w:color w:val="0E0E0E"/>
          <w:sz w:val="18"/>
          <w:szCs w:val="18"/>
        </w:rPr>
        <w:t>.</w:t>
      </w:r>
    </w:p>
    <w:p w14:paraId="2FC74127" w14:textId="77777777" w:rsid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color w:val="0E0E0E"/>
          <w:sz w:val="18"/>
          <w:szCs w:val="18"/>
        </w:rPr>
      </w:pPr>
      <w:r w:rsidRPr="001F00A7">
        <w:rPr>
          <w:rFonts w:ascii="Tahoma" w:hAnsi="Tahoma" w:cs="Tahoma"/>
          <w:color w:val="000000"/>
          <w:sz w:val="18"/>
          <w:szCs w:val="18"/>
        </w:rPr>
        <w:t xml:space="preserve">Do not store together </w:t>
      </w:r>
      <w:proofErr w:type="gramStart"/>
      <w:r w:rsidRPr="001F00A7">
        <w:rPr>
          <w:rFonts w:ascii="Tahoma" w:hAnsi="Tahoma" w:cs="Tahoma"/>
          <w:color w:val="000000"/>
          <w:sz w:val="18"/>
          <w:szCs w:val="18"/>
        </w:rPr>
        <w:t>with:</w:t>
      </w:r>
      <w:proofErr w:type="gramEnd"/>
      <w:r w:rsidRPr="001F00A7">
        <w:rPr>
          <w:rFonts w:ascii="Tahoma" w:hAnsi="Tahoma" w:cs="Tahoma"/>
          <w:color w:val="000000"/>
          <w:sz w:val="18"/>
          <w:szCs w:val="18"/>
        </w:rPr>
        <w:t xml:space="preserve"> organic solvents (risk of explosion)</w:t>
      </w:r>
      <w:r w:rsidRPr="001F00A7">
        <w:rPr>
          <w:rFonts w:ascii="Tahoma" w:hAnsi="Tahoma" w:cs="Tahoma"/>
          <w:color w:val="0E0E0E"/>
          <w:sz w:val="18"/>
          <w:szCs w:val="18"/>
        </w:rPr>
        <w:t>.</w:t>
      </w:r>
    </w:p>
    <w:p w14:paraId="0A1B3383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5093E0DC" w14:textId="77777777" w:rsidR="00B5179E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</w:rPr>
        <w:t>8. Exposure controls / personal protection</w:t>
      </w:r>
    </w:p>
    <w:p w14:paraId="54264192" w14:textId="77777777" w:rsid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F66CE0">
        <w:rPr>
          <w:rFonts w:ascii="Tahoma" w:hAnsi="Tahoma" w:cs="Tahoma"/>
          <w:b/>
          <w:bCs/>
          <w:sz w:val="18"/>
          <w:szCs w:val="18"/>
        </w:rPr>
        <w:t>8.1. Control parameters</w:t>
      </w:r>
    </w:p>
    <w:p w14:paraId="5AAE5C39" w14:textId="77777777" w:rsidR="001F00A7" w:rsidRPr="00F66CE0" w:rsidRDefault="001F00A7" w:rsidP="001F00A7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Hydrogen Peroxide</w:t>
      </w:r>
    </w:p>
    <w:p w14:paraId="6E14DCE8" w14:textId="77777777" w:rsidR="001F00A7" w:rsidRPr="00F66CE0" w:rsidRDefault="001F00A7" w:rsidP="001F00A7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F66CE0">
        <w:rPr>
          <w:rFonts w:ascii="Tahoma" w:hAnsi="Tahoma" w:cs="Tahoma"/>
          <w:b/>
          <w:bCs/>
          <w:sz w:val="18"/>
          <w:szCs w:val="18"/>
        </w:rPr>
        <w:t>Workplace ex</w:t>
      </w:r>
      <w:r>
        <w:rPr>
          <w:rFonts w:ascii="Tahoma" w:hAnsi="Tahoma" w:cs="Tahoma"/>
          <w:b/>
          <w:bCs/>
          <w:sz w:val="18"/>
          <w:szCs w:val="18"/>
        </w:rPr>
        <w:t xml:space="preserve">posure limits: 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Respirable Mist</w:t>
      </w:r>
    </w:p>
    <w:p w14:paraId="316BA732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TWA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>EH40</w:t>
      </w:r>
      <w:r w:rsidRPr="001F00A7"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ab/>
        <w:t xml:space="preserve">STEL </w:t>
      </w:r>
      <w:r w:rsidRPr="001F00A7">
        <w:rPr>
          <w:rFonts w:ascii="Tahoma" w:hAnsi="Tahoma" w:cs="Tahoma"/>
          <w:sz w:val="18"/>
          <w:szCs w:val="18"/>
        </w:rPr>
        <w:tab/>
        <w:t xml:space="preserve">EH40 </w:t>
      </w:r>
      <w:r w:rsidRPr="001F00A7">
        <w:rPr>
          <w:rFonts w:ascii="Tahoma" w:hAnsi="Tahoma" w:cs="Tahoma"/>
          <w:sz w:val="18"/>
          <w:szCs w:val="18"/>
        </w:rPr>
        <w:tab/>
      </w:r>
    </w:p>
    <w:p w14:paraId="09F9E6D5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F00A7"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ab/>
        <w:t>1 ppm 1.4 mg/m3</w:t>
      </w:r>
      <w:r w:rsidRPr="001F00A7"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ab/>
        <w:t>2 ppm 2.8 mg/m3</w:t>
      </w:r>
    </w:p>
    <w:p w14:paraId="53193FA9" w14:textId="77777777" w:rsidR="001F00A7" w:rsidRPr="00F66CE0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0AAC1EC6" w14:textId="77777777" w:rsidR="001F00A7" w:rsidRPr="00F66CE0" w:rsidRDefault="001F00A7" w:rsidP="001F00A7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DNEL/DMEL</w:t>
      </w:r>
      <w:r w:rsidRPr="00F66CE0">
        <w:rPr>
          <w:rFonts w:ascii="Tahoma" w:hAnsi="Tahoma" w:cs="Tahoma"/>
          <w:b/>
          <w:bCs/>
          <w:sz w:val="18"/>
          <w:szCs w:val="18"/>
        </w:rPr>
        <w:t xml:space="preserve"> Values</w:t>
      </w:r>
    </w:p>
    <w:p w14:paraId="08254662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1F00A7">
        <w:rPr>
          <w:rFonts w:ascii="Tahoma" w:hAnsi="Tahoma" w:cs="Tahoma"/>
          <w:b/>
          <w:bCs/>
          <w:sz w:val="18"/>
          <w:szCs w:val="18"/>
        </w:rPr>
        <w:t>Hydrogen peroxide</w:t>
      </w:r>
    </w:p>
    <w:p w14:paraId="1909D6C6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981341C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F00A7">
        <w:rPr>
          <w:rFonts w:ascii="Tahoma" w:hAnsi="Tahoma" w:cs="Tahoma"/>
          <w:sz w:val="18"/>
          <w:szCs w:val="18"/>
        </w:rPr>
        <w:t xml:space="preserve">End Use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>Worker</w:t>
      </w:r>
    </w:p>
    <w:p w14:paraId="5CB8E944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F00A7">
        <w:rPr>
          <w:rFonts w:ascii="Tahoma" w:hAnsi="Tahoma" w:cs="Tahoma"/>
          <w:sz w:val="18"/>
          <w:szCs w:val="18"/>
        </w:rPr>
        <w:t>Routes of exposure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>Inhalation</w:t>
      </w:r>
    </w:p>
    <w:p w14:paraId="3CD9C067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F00A7">
        <w:rPr>
          <w:rFonts w:ascii="Tahoma" w:hAnsi="Tahoma" w:cs="Tahoma"/>
          <w:sz w:val="18"/>
          <w:szCs w:val="18"/>
        </w:rPr>
        <w:t>Possible health damage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>Acute- local effects</w:t>
      </w:r>
    </w:p>
    <w:p w14:paraId="08B6FC13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F00A7">
        <w:rPr>
          <w:rFonts w:ascii="Tahoma" w:hAnsi="Tahoma" w:cs="Tahoma"/>
          <w:sz w:val="18"/>
          <w:szCs w:val="18"/>
        </w:rPr>
        <w:t xml:space="preserve">Value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>3mg/m3</w:t>
      </w:r>
    </w:p>
    <w:p w14:paraId="6EF11168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F00A7">
        <w:rPr>
          <w:rFonts w:ascii="Tahoma" w:hAnsi="Tahoma" w:cs="Tahoma"/>
          <w:sz w:val="18"/>
          <w:szCs w:val="18"/>
        </w:rPr>
        <w:t xml:space="preserve">End Use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>Worker</w:t>
      </w:r>
    </w:p>
    <w:p w14:paraId="3135BEF0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F00A7">
        <w:rPr>
          <w:rFonts w:ascii="Tahoma" w:hAnsi="Tahoma" w:cs="Tahoma"/>
          <w:sz w:val="18"/>
          <w:szCs w:val="18"/>
        </w:rPr>
        <w:t xml:space="preserve">Routes of exposure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>Inhalation</w:t>
      </w:r>
    </w:p>
    <w:p w14:paraId="75EAD646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F00A7">
        <w:rPr>
          <w:rFonts w:ascii="Tahoma" w:hAnsi="Tahoma" w:cs="Tahoma"/>
          <w:sz w:val="18"/>
          <w:szCs w:val="18"/>
        </w:rPr>
        <w:t xml:space="preserve">Possible health damage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>Long term-systemic effects</w:t>
      </w:r>
    </w:p>
    <w:p w14:paraId="4D2B3A82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F00A7">
        <w:rPr>
          <w:rFonts w:ascii="Tahoma" w:hAnsi="Tahoma" w:cs="Tahoma"/>
          <w:sz w:val="18"/>
          <w:szCs w:val="18"/>
        </w:rPr>
        <w:t xml:space="preserve">Value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>1.4mg/m3</w:t>
      </w:r>
    </w:p>
    <w:p w14:paraId="0E706977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F00A7">
        <w:rPr>
          <w:rFonts w:ascii="Tahoma" w:hAnsi="Tahoma" w:cs="Tahoma"/>
          <w:sz w:val="18"/>
          <w:szCs w:val="18"/>
        </w:rPr>
        <w:t xml:space="preserve">End Use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>Consumers</w:t>
      </w:r>
    </w:p>
    <w:p w14:paraId="098AC4B6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F00A7">
        <w:rPr>
          <w:rFonts w:ascii="Tahoma" w:hAnsi="Tahoma" w:cs="Tahoma"/>
          <w:sz w:val="18"/>
          <w:szCs w:val="18"/>
        </w:rPr>
        <w:t xml:space="preserve">Routes of exposure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>Inhalation</w:t>
      </w:r>
    </w:p>
    <w:p w14:paraId="2BA942B9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F00A7">
        <w:rPr>
          <w:rFonts w:ascii="Tahoma" w:hAnsi="Tahoma" w:cs="Tahoma"/>
          <w:sz w:val="18"/>
          <w:szCs w:val="18"/>
        </w:rPr>
        <w:t xml:space="preserve">Possible health damage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>Acute- local effects</w:t>
      </w:r>
    </w:p>
    <w:p w14:paraId="17718D6C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F00A7">
        <w:rPr>
          <w:rFonts w:ascii="Tahoma" w:hAnsi="Tahoma" w:cs="Tahoma"/>
          <w:sz w:val="18"/>
          <w:szCs w:val="18"/>
        </w:rPr>
        <w:t xml:space="preserve">Value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>1.93mg/m3</w:t>
      </w:r>
    </w:p>
    <w:p w14:paraId="7A4B3662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F00A7">
        <w:rPr>
          <w:rFonts w:ascii="Tahoma" w:hAnsi="Tahoma" w:cs="Tahoma"/>
          <w:sz w:val="18"/>
          <w:szCs w:val="18"/>
        </w:rPr>
        <w:t xml:space="preserve">End Use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>Consumers</w:t>
      </w:r>
    </w:p>
    <w:p w14:paraId="327238C0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F00A7">
        <w:rPr>
          <w:rFonts w:ascii="Tahoma" w:hAnsi="Tahoma" w:cs="Tahoma"/>
          <w:sz w:val="18"/>
          <w:szCs w:val="18"/>
        </w:rPr>
        <w:t xml:space="preserve">Routes of exposure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>Inhalation</w:t>
      </w:r>
    </w:p>
    <w:p w14:paraId="62F7EDFF" w14:textId="77777777" w:rsidR="001F00A7" w:rsidRP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F00A7">
        <w:rPr>
          <w:rFonts w:ascii="Tahoma" w:hAnsi="Tahoma" w:cs="Tahoma"/>
          <w:sz w:val="18"/>
          <w:szCs w:val="18"/>
        </w:rPr>
        <w:t xml:space="preserve">Possible health damage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>Long term- local effects</w:t>
      </w:r>
    </w:p>
    <w:p w14:paraId="5C723E14" w14:textId="77777777" w:rsid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1F00A7">
        <w:rPr>
          <w:rFonts w:ascii="Tahoma" w:hAnsi="Tahoma" w:cs="Tahoma"/>
          <w:sz w:val="18"/>
          <w:szCs w:val="18"/>
        </w:rPr>
        <w:t>Value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00A7">
        <w:rPr>
          <w:rFonts w:ascii="Tahoma" w:hAnsi="Tahoma" w:cs="Tahoma"/>
          <w:sz w:val="18"/>
          <w:szCs w:val="18"/>
        </w:rPr>
        <w:t>0.21mg/m3</w:t>
      </w:r>
    </w:p>
    <w:p w14:paraId="25C47B6E" w14:textId="77777777" w:rsidR="006B6D59" w:rsidRDefault="006B6D59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7DBFEF98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6B6D59">
        <w:rPr>
          <w:rFonts w:ascii="Tahoma" w:hAnsi="Tahoma" w:cs="Tahoma"/>
          <w:b/>
          <w:bCs/>
          <w:sz w:val="18"/>
          <w:szCs w:val="18"/>
        </w:rPr>
        <w:t>PNEC values</w:t>
      </w:r>
    </w:p>
    <w:p w14:paraId="475782BE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t>Freshwater</w:t>
      </w:r>
    </w:p>
    <w:p w14:paraId="033F9BDA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t xml:space="preserve">Value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6B6D59">
        <w:rPr>
          <w:rFonts w:ascii="Tahoma" w:hAnsi="Tahoma" w:cs="Tahoma"/>
          <w:sz w:val="18"/>
          <w:szCs w:val="18"/>
        </w:rPr>
        <w:t>0.0126mg/l</w:t>
      </w:r>
    </w:p>
    <w:p w14:paraId="3A4AB218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t>Marine water</w:t>
      </w:r>
    </w:p>
    <w:p w14:paraId="5E9F0987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t xml:space="preserve">Value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6B6D59">
        <w:rPr>
          <w:rFonts w:ascii="Tahoma" w:hAnsi="Tahoma" w:cs="Tahoma"/>
          <w:sz w:val="18"/>
          <w:szCs w:val="18"/>
        </w:rPr>
        <w:t>0.0126mg/l</w:t>
      </w:r>
    </w:p>
    <w:p w14:paraId="163D637A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t>Water-intermittent release</w:t>
      </w:r>
    </w:p>
    <w:p w14:paraId="4C1DF438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t xml:space="preserve">Value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6B6D59">
        <w:rPr>
          <w:rFonts w:ascii="Tahoma" w:hAnsi="Tahoma" w:cs="Tahoma"/>
          <w:sz w:val="18"/>
          <w:szCs w:val="18"/>
        </w:rPr>
        <w:t>0.0138mg/l</w:t>
      </w:r>
    </w:p>
    <w:p w14:paraId="342EEB53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t>Sewage treatment plant</w:t>
      </w:r>
    </w:p>
    <w:p w14:paraId="0706A6F9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t xml:space="preserve">Value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6B6D59">
        <w:rPr>
          <w:rFonts w:ascii="Tahoma" w:hAnsi="Tahoma" w:cs="Tahoma"/>
          <w:sz w:val="18"/>
          <w:szCs w:val="18"/>
        </w:rPr>
        <w:t>4.66 mg/l</w:t>
      </w:r>
    </w:p>
    <w:p w14:paraId="25404D70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t>Fresh water sediment</w:t>
      </w:r>
    </w:p>
    <w:p w14:paraId="2EE79742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t xml:space="preserve">Value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6B6D59">
        <w:rPr>
          <w:rFonts w:ascii="Tahoma" w:hAnsi="Tahoma" w:cs="Tahoma"/>
          <w:sz w:val="18"/>
          <w:szCs w:val="18"/>
        </w:rPr>
        <w:t>0.47 mg/kg (dry weight)</w:t>
      </w:r>
    </w:p>
    <w:p w14:paraId="05A28317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t>Marine water sediment</w:t>
      </w:r>
    </w:p>
    <w:p w14:paraId="468BC11A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t xml:space="preserve">Value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6B6D59">
        <w:rPr>
          <w:rFonts w:ascii="Tahoma" w:hAnsi="Tahoma" w:cs="Tahoma"/>
          <w:sz w:val="18"/>
          <w:szCs w:val="18"/>
        </w:rPr>
        <w:t>0.47 mg/kg (dry weight)</w:t>
      </w:r>
    </w:p>
    <w:p w14:paraId="7A7BE1AD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t>Soil</w:t>
      </w:r>
    </w:p>
    <w:p w14:paraId="7D8DA4E0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t xml:space="preserve">Value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6B6D59">
        <w:rPr>
          <w:rFonts w:ascii="Tahoma" w:hAnsi="Tahoma" w:cs="Tahoma"/>
          <w:sz w:val="18"/>
          <w:szCs w:val="18"/>
        </w:rPr>
        <w:t>0.0023 mg/kg (dry weight)</w:t>
      </w:r>
    </w:p>
    <w:p w14:paraId="3DFB2F78" w14:textId="77777777" w:rsidR="001F00A7" w:rsidRDefault="001F00A7" w:rsidP="001F00A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858DF70" w14:textId="77777777" w:rsidR="001F00A7" w:rsidRPr="00F66CE0" w:rsidRDefault="001F00A7" w:rsidP="001F00A7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F66CE0">
        <w:rPr>
          <w:rFonts w:ascii="Tahoma" w:hAnsi="Tahoma" w:cs="Tahoma"/>
          <w:b/>
          <w:bCs/>
          <w:sz w:val="18"/>
          <w:szCs w:val="18"/>
        </w:rPr>
        <w:t>8.2. Exposure controls</w:t>
      </w:r>
    </w:p>
    <w:p w14:paraId="3480CB84" w14:textId="77777777" w:rsidR="006B6D59" w:rsidRPr="006B6D59" w:rsidRDefault="001F00A7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66CE0">
        <w:rPr>
          <w:rFonts w:ascii="Tahoma" w:hAnsi="Tahoma" w:cs="Tahoma"/>
          <w:b/>
          <w:bCs/>
          <w:sz w:val="18"/>
          <w:szCs w:val="18"/>
        </w:rPr>
        <w:t xml:space="preserve">Engineering measures: </w:t>
      </w:r>
      <w:r w:rsidR="006B6D59" w:rsidRPr="006B6D59">
        <w:rPr>
          <w:rFonts w:ascii="Tahoma" w:hAnsi="Tahoma" w:cs="Tahoma"/>
          <w:sz w:val="18"/>
          <w:szCs w:val="18"/>
        </w:rPr>
        <w:t xml:space="preserve">Ensure suitable suction/aeration at the </w:t>
      </w:r>
      <w:proofErr w:type="gramStart"/>
      <w:r w:rsidR="006B6D59" w:rsidRPr="006B6D59">
        <w:rPr>
          <w:rFonts w:ascii="Tahoma" w:hAnsi="Tahoma" w:cs="Tahoma"/>
          <w:sz w:val="18"/>
          <w:szCs w:val="18"/>
        </w:rPr>
        <w:t>work place</w:t>
      </w:r>
      <w:proofErr w:type="gramEnd"/>
      <w:r w:rsidR="006B6D59" w:rsidRPr="006B6D59">
        <w:rPr>
          <w:rFonts w:ascii="Tahoma" w:hAnsi="Tahoma" w:cs="Tahoma"/>
          <w:sz w:val="18"/>
          <w:szCs w:val="18"/>
        </w:rPr>
        <w:t xml:space="preserve"> and with operational machinery. Provide for installation of emergency</w:t>
      </w:r>
      <w:r w:rsidR="006B6D59">
        <w:rPr>
          <w:rFonts w:ascii="Tahoma" w:hAnsi="Tahoma" w:cs="Tahoma"/>
          <w:sz w:val="18"/>
          <w:szCs w:val="18"/>
        </w:rPr>
        <w:t xml:space="preserve"> </w:t>
      </w:r>
      <w:r w:rsidR="006B6D59" w:rsidRPr="006B6D59">
        <w:rPr>
          <w:rFonts w:ascii="Tahoma" w:hAnsi="Tahoma" w:cs="Tahoma"/>
          <w:sz w:val="18"/>
          <w:szCs w:val="18"/>
        </w:rPr>
        <w:t>shower and eye bath.</w:t>
      </w:r>
    </w:p>
    <w:p w14:paraId="4C0C5C25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t>Suitable measuring processes are:</w:t>
      </w:r>
    </w:p>
    <w:p w14:paraId="1137E570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lastRenderedPageBreak/>
        <w:t>OSHA method ID 006</w:t>
      </w:r>
    </w:p>
    <w:p w14:paraId="2869C60B" w14:textId="77777777" w:rsid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t xml:space="preserve">OSHA </w:t>
      </w:r>
      <w:proofErr w:type="gramStart"/>
      <w:r w:rsidRPr="006B6D59">
        <w:rPr>
          <w:rFonts w:ascii="Tahoma" w:hAnsi="Tahoma" w:cs="Tahoma"/>
          <w:sz w:val="18"/>
          <w:szCs w:val="18"/>
        </w:rPr>
        <w:t>method VI-6</w:t>
      </w:r>
      <w:proofErr w:type="gramEnd"/>
    </w:p>
    <w:p w14:paraId="7CDF4AFD" w14:textId="77777777" w:rsidR="006B6D59" w:rsidRPr="006B6D59" w:rsidRDefault="001F00A7" w:rsidP="006B6D59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F66CE0">
        <w:rPr>
          <w:rFonts w:ascii="Tahoma" w:hAnsi="Tahoma" w:cs="Tahoma"/>
          <w:b/>
          <w:bCs/>
          <w:sz w:val="18"/>
          <w:szCs w:val="18"/>
        </w:rPr>
        <w:t xml:space="preserve">Respiratory protection: </w:t>
      </w:r>
      <w:r w:rsidR="006B6D59" w:rsidRPr="006B6D59">
        <w:rPr>
          <w:rFonts w:ascii="Tahoma" w:hAnsi="Tahoma" w:cs="Tahoma"/>
          <w:color w:val="000000"/>
          <w:sz w:val="18"/>
          <w:szCs w:val="18"/>
        </w:rPr>
        <w:t>If workplace exposure limit is exceeded apply Respiratory protective equipment.</w:t>
      </w:r>
    </w:p>
    <w:p w14:paraId="1D4CD88E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6B6D59">
        <w:rPr>
          <w:rFonts w:ascii="Tahoma" w:hAnsi="Tahoma" w:cs="Tahoma"/>
          <w:color w:val="000000"/>
          <w:sz w:val="18"/>
          <w:szCs w:val="18"/>
        </w:rPr>
        <w:t>If open handling is unavoidable:</w:t>
      </w:r>
    </w:p>
    <w:p w14:paraId="281C70D1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6B6D59">
        <w:rPr>
          <w:rFonts w:ascii="Tahoma" w:hAnsi="Tahoma" w:cs="Tahoma"/>
          <w:color w:val="000000"/>
          <w:sz w:val="18"/>
          <w:szCs w:val="18"/>
        </w:rPr>
        <w:t>Wear respiratory protection.</w:t>
      </w:r>
    </w:p>
    <w:p w14:paraId="6620C25D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6B6D59">
        <w:rPr>
          <w:rFonts w:ascii="Tahoma" w:hAnsi="Tahoma" w:cs="Tahoma"/>
          <w:color w:val="000000"/>
          <w:sz w:val="18"/>
          <w:szCs w:val="18"/>
        </w:rPr>
        <w:t>If necessary: Provide with fresh air.</w:t>
      </w:r>
    </w:p>
    <w:p w14:paraId="11CD4BB8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6B6D59">
        <w:rPr>
          <w:rFonts w:ascii="Tahoma" w:hAnsi="Tahoma" w:cs="Tahoma"/>
          <w:color w:val="000000"/>
          <w:sz w:val="18"/>
          <w:szCs w:val="18"/>
        </w:rPr>
        <w:t>If necessary: Local ventilation.</w:t>
      </w:r>
    </w:p>
    <w:p w14:paraId="0BDE94D5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6B6D59">
        <w:rPr>
          <w:rFonts w:ascii="Tahoma" w:hAnsi="Tahoma" w:cs="Tahoma"/>
          <w:color w:val="000000"/>
          <w:sz w:val="18"/>
          <w:szCs w:val="18"/>
        </w:rPr>
        <w:t>When handling for a short time</w:t>
      </w:r>
      <w:r w:rsidRPr="006B6D59">
        <w:rPr>
          <w:rFonts w:ascii="Tahoma" w:hAnsi="Tahoma" w:cs="Tahoma"/>
          <w:color w:val="0E0E0E"/>
          <w:sz w:val="18"/>
          <w:szCs w:val="18"/>
        </w:rPr>
        <w:t>:</w:t>
      </w:r>
      <w:r>
        <w:rPr>
          <w:rFonts w:ascii="Tahoma" w:hAnsi="Tahoma" w:cs="Tahoma"/>
          <w:color w:val="0E0E0E"/>
          <w:sz w:val="18"/>
          <w:szCs w:val="18"/>
        </w:rPr>
        <w:t xml:space="preserve"> </w:t>
      </w:r>
      <w:r w:rsidRPr="006B6D59">
        <w:rPr>
          <w:rFonts w:ascii="Tahoma" w:hAnsi="Tahoma" w:cs="Tahoma"/>
          <w:color w:val="000000"/>
          <w:sz w:val="18"/>
          <w:szCs w:val="18"/>
        </w:rPr>
        <w:t xml:space="preserve">Suitable filter: Type NO-P3, code colour </w:t>
      </w:r>
      <w:proofErr w:type="gramStart"/>
      <w:r w:rsidRPr="006B6D59">
        <w:rPr>
          <w:rFonts w:ascii="Tahoma" w:hAnsi="Tahoma" w:cs="Tahoma"/>
          <w:color w:val="000000"/>
          <w:sz w:val="18"/>
          <w:szCs w:val="18"/>
        </w:rPr>
        <w:t>blue-white</w:t>
      </w:r>
      <w:proofErr w:type="gramEnd"/>
    </w:p>
    <w:p w14:paraId="750071B0" w14:textId="77777777" w:rsidR="006B6D59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color w:val="000000"/>
          <w:sz w:val="18"/>
          <w:szCs w:val="18"/>
        </w:rPr>
        <w:t xml:space="preserve">In the event of prolonged exposure during handling: </w:t>
      </w:r>
      <w:r w:rsidRPr="006B6D59">
        <w:rPr>
          <w:rFonts w:ascii="Tahoma" w:hAnsi="Tahoma" w:cs="Tahoma"/>
          <w:sz w:val="18"/>
          <w:szCs w:val="18"/>
        </w:rPr>
        <w:t>self-contained breathing apparatus (EN 133)</w:t>
      </w:r>
    </w:p>
    <w:p w14:paraId="2D1663A0" w14:textId="77777777" w:rsidR="001F00A7" w:rsidRP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B6D59">
        <w:rPr>
          <w:rFonts w:ascii="Tahoma" w:hAnsi="Tahoma" w:cs="Tahoma"/>
          <w:sz w:val="18"/>
          <w:szCs w:val="18"/>
        </w:rPr>
        <w:t>Note time limit for wearing respiratory protective equipment.</w:t>
      </w:r>
    </w:p>
    <w:p w14:paraId="4EF8C02C" w14:textId="77777777" w:rsidR="006B6D59" w:rsidRDefault="001F00A7" w:rsidP="006B6D59">
      <w:pPr>
        <w:autoSpaceDE w:val="0"/>
        <w:autoSpaceDN w:val="0"/>
        <w:adjustRightInd w:val="0"/>
        <w:rPr>
          <w:rFonts w:ascii="Tahoma" w:hAnsi="Tahoma" w:cs="Tahoma"/>
          <w:bCs/>
          <w:sz w:val="18"/>
          <w:szCs w:val="18"/>
        </w:rPr>
      </w:pPr>
      <w:r w:rsidRPr="00F66CE0">
        <w:rPr>
          <w:rFonts w:ascii="Tahoma" w:hAnsi="Tahoma" w:cs="Tahoma"/>
          <w:b/>
          <w:bCs/>
          <w:sz w:val="18"/>
          <w:szCs w:val="18"/>
        </w:rPr>
        <w:t xml:space="preserve">Hand protection: </w:t>
      </w:r>
      <w:r w:rsidR="006B6D59" w:rsidRPr="006B6D59">
        <w:rPr>
          <w:rFonts w:ascii="Tahoma" w:hAnsi="Tahoma" w:cs="Tahoma"/>
          <w:bCs/>
          <w:sz w:val="18"/>
          <w:szCs w:val="18"/>
        </w:rPr>
        <w:t>Wear suitable gloves</w:t>
      </w:r>
      <w:r w:rsidR="006B6D59">
        <w:rPr>
          <w:rFonts w:ascii="Tahoma" w:hAnsi="Tahoma" w:cs="Tahoma"/>
          <w:bCs/>
          <w:sz w:val="18"/>
          <w:szCs w:val="18"/>
        </w:rPr>
        <w:t>.</w:t>
      </w:r>
    </w:p>
    <w:p w14:paraId="37F14A07" w14:textId="77777777" w:rsid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Glove material: B</w:t>
      </w:r>
      <w:r w:rsidRPr="006B6D59">
        <w:rPr>
          <w:rFonts w:ascii="Tahoma" w:hAnsi="Tahoma" w:cs="Tahoma"/>
          <w:color w:val="000000"/>
          <w:sz w:val="18"/>
          <w:szCs w:val="18"/>
        </w:rPr>
        <w:t>utyl-rubber, for example</w:t>
      </w:r>
      <w:r w:rsidRPr="006B6D59">
        <w:rPr>
          <w:rFonts w:ascii="Tahoma" w:hAnsi="Tahoma" w:cs="Tahoma"/>
          <w:color w:val="0E0E0E"/>
          <w:sz w:val="18"/>
          <w:szCs w:val="18"/>
        </w:rPr>
        <w:t xml:space="preserve">: </w:t>
      </w:r>
      <w:proofErr w:type="spellStart"/>
      <w:r w:rsidRPr="006B6D59">
        <w:rPr>
          <w:rFonts w:ascii="Tahoma" w:hAnsi="Tahoma" w:cs="Tahoma"/>
          <w:color w:val="000000"/>
          <w:sz w:val="18"/>
          <w:szCs w:val="18"/>
        </w:rPr>
        <w:t>Butoject</w:t>
      </w:r>
      <w:proofErr w:type="spellEnd"/>
      <w:r w:rsidRPr="006B6D59">
        <w:rPr>
          <w:rFonts w:ascii="Tahoma" w:hAnsi="Tahoma" w:cs="Tahoma"/>
          <w:color w:val="000000"/>
          <w:sz w:val="18"/>
          <w:szCs w:val="18"/>
        </w:rPr>
        <w:t xml:space="preserve"> 898, </w:t>
      </w:r>
      <w:proofErr w:type="spellStart"/>
      <w:r w:rsidRPr="006B6D59">
        <w:rPr>
          <w:rFonts w:ascii="Tahoma" w:hAnsi="Tahoma" w:cs="Tahoma"/>
          <w:color w:val="000000"/>
          <w:sz w:val="18"/>
          <w:szCs w:val="18"/>
        </w:rPr>
        <w:t>Kachele-Carna</w:t>
      </w:r>
      <w:proofErr w:type="spellEnd"/>
      <w:r w:rsidRPr="006B6D59">
        <w:rPr>
          <w:rFonts w:ascii="Tahoma" w:hAnsi="Tahoma" w:cs="Tahoma"/>
          <w:color w:val="000000"/>
          <w:sz w:val="18"/>
          <w:szCs w:val="18"/>
        </w:rPr>
        <w:t xml:space="preserve"> Latex GmbH (KCL), Germany</w:t>
      </w:r>
      <w:r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6B6D59">
        <w:rPr>
          <w:rFonts w:ascii="Tahoma" w:hAnsi="Tahoma" w:cs="Tahoma"/>
          <w:color w:val="000000"/>
          <w:sz w:val="18"/>
          <w:szCs w:val="18"/>
        </w:rPr>
        <w:t xml:space="preserve">Material thickness: 0.7 mm. Breakthrough time: &gt;480 min. Method: DIN EN 374. </w:t>
      </w:r>
    </w:p>
    <w:p w14:paraId="3EB1B38D" w14:textId="77777777" w:rsidR="006B6D59" w:rsidRDefault="006B6D59" w:rsidP="006B6D59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6B6D59">
        <w:rPr>
          <w:rFonts w:ascii="Tahoma" w:hAnsi="Tahoma" w:cs="Tahoma"/>
          <w:color w:val="000000"/>
          <w:sz w:val="18"/>
          <w:szCs w:val="18"/>
        </w:rPr>
        <w:t>Glove material: Natural rubber (NR) for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6B6D59">
        <w:rPr>
          <w:rFonts w:ascii="Tahoma" w:hAnsi="Tahoma" w:cs="Tahoma"/>
          <w:color w:val="000000"/>
          <w:sz w:val="18"/>
          <w:szCs w:val="18"/>
        </w:rPr>
        <w:t xml:space="preserve">example: Combi latex 395, </w:t>
      </w:r>
      <w:proofErr w:type="spellStart"/>
      <w:r w:rsidRPr="006B6D59">
        <w:rPr>
          <w:rFonts w:ascii="Tahoma" w:hAnsi="Tahoma" w:cs="Tahoma"/>
          <w:color w:val="000000"/>
          <w:sz w:val="18"/>
          <w:szCs w:val="18"/>
        </w:rPr>
        <w:t>Kachele-Cama</w:t>
      </w:r>
      <w:proofErr w:type="spellEnd"/>
      <w:r w:rsidRPr="006B6D59">
        <w:rPr>
          <w:rFonts w:ascii="Tahoma" w:hAnsi="Tahoma" w:cs="Tahoma"/>
          <w:color w:val="000000"/>
          <w:sz w:val="18"/>
          <w:szCs w:val="18"/>
        </w:rPr>
        <w:t xml:space="preserve"> Latex GmbH (KCL), Germany</w:t>
      </w:r>
      <w:r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6B6D59">
        <w:rPr>
          <w:rFonts w:ascii="Tahoma" w:hAnsi="Tahoma" w:cs="Tahoma"/>
          <w:color w:val="000000"/>
          <w:sz w:val="18"/>
          <w:szCs w:val="18"/>
        </w:rPr>
        <w:t xml:space="preserve">Material thickness: 1 mm. Breakthrough time: &gt;480 min. Method: DIN EN 374. </w:t>
      </w:r>
    </w:p>
    <w:p w14:paraId="42420D3A" w14:textId="77777777" w:rsidR="001F00A7" w:rsidRDefault="006B6D59" w:rsidP="006B6D59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  <w:r w:rsidRPr="006B6D59">
        <w:rPr>
          <w:rFonts w:ascii="Tahoma" w:hAnsi="Tahoma" w:cs="Tahoma"/>
          <w:color w:val="000000"/>
          <w:sz w:val="18"/>
          <w:szCs w:val="18"/>
        </w:rPr>
        <w:t>Glove material: Nitrile, for example: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Pr="006B6D59">
        <w:rPr>
          <w:rFonts w:ascii="Tahoma" w:hAnsi="Tahoma" w:cs="Tahoma"/>
          <w:color w:val="000000"/>
          <w:sz w:val="18"/>
          <w:szCs w:val="18"/>
        </w:rPr>
        <w:t>Camartril</w:t>
      </w:r>
      <w:proofErr w:type="spellEnd"/>
      <w:r w:rsidRPr="006B6D59">
        <w:rPr>
          <w:rFonts w:ascii="Tahoma" w:hAnsi="Tahoma" w:cs="Tahoma"/>
          <w:color w:val="000000"/>
          <w:sz w:val="18"/>
          <w:szCs w:val="18"/>
        </w:rPr>
        <w:t xml:space="preserve"> 731, </w:t>
      </w:r>
      <w:proofErr w:type="spellStart"/>
      <w:r w:rsidRPr="006B6D59">
        <w:rPr>
          <w:rFonts w:ascii="Tahoma" w:hAnsi="Tahoma" w:cs="Tahoma"/>
          <w:color w:val="000000"/>
          <w:sz w:val="18"/>
          <w:szCs w:val="18"/>
        </w:rPr>
        <w:t>Kachele-Cama</w:t>
      </w:r>
      <w:proofErr w:type="spellEnd"/>
      <w:r w:rsidRPr="006B6D59">
        <w:rPr>
          <w:rFonts w:ascii="Tahoma" w:hAnsi="Tahoma" w:cs="Tahoma"/>
          <w:color w:val="000000"/>
          <w:sz w:val="18"/>
          <w:szCs w:val="18"/>
        </w:rPr>
        <w:t xml:space="preserve"> Latex GmbH (KCL), Germany</w:t>
      </w:r>
      <w:r>
        <w:rPr>
          <w:rFonts w:ascii="Tahoma" w:hAnsi="Tahoma" w:cs="Tahoma"/>
          <w:color w:val="000000"/>
          <w:sz w:val="18"/>
          <w:szCs w:val="18"/>
        </w:rPr>
        <w:t xml:space="preserve">. </w:t>
      </w:r>
      <w:r w:rsidRPr="006B6D59">
        <w:rPr>
          <w:rFonts w:ascii="Tahoma" w:hAnsi="Tahoma" w:cs="Tahoma"/>
          <w:color w:val="000000"/>
          <w:sz w:val="18"/>
          <w:szCs w:val="18"/>
        </w:rPr>
        <w:t>Material thickness: 0.33 mm. Breakthrough time: &gt;480 min. Method DIN EN 374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14:paraId="7B023E36" w14:textId="77777777" w:rsidR="001F00A7" w:rsidRPr="00B749EC" w:rsidRDefault="001F00A7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66CE0">
        <w:rPr>
          <w:rFonts w:ascii="Tahoma" w:hAnsi="Tahoma" w:cs="Tahoma"/>
          <w:b/>
          <w:bCs/>
          <w:sz w:val="18"/>
          <w:szCs w:val="18"/>
        </w:rPr>
        <w:t xml:space="preserve">Eye protection: </w:t>
      </w:r>
      <w:r w:rsidR="00B749EC" w:rsidRPr="00B749EC">
        <w:rPr>
          <w:rFonts w:ascii="Tahoma" w:hAnsi="Tahoma" w:cs="Tahoma"/>
          <w:sz w:val="18"/>
          <w:szCs w:val="18"/>
        </w:rPr>
        <w:t>Safety glasses with side shields conforming to EN 166</w:t>
      </w:r>
      <w:r w:rsidR="00B749EC">
        <w:rPr>
          <w:rFonts w:ascii="Tahoma" w:hAnsi="Tahoma" w:cs="Tahoma"/>
          <w:sz w:val="18"/>
          <w:szCs w:val="18"/>
        </w:rPr>
        <w:t>, o</w:t>
      </w:r>
      <w:r w:rsidR="00B749EC" w:rsidRPr="00B749EC">
        <w:rPr>
          <w:rFonts w:ascii="Tahoma" w:hAnsi="Tahoma" w:cs="Tahoma"/>
          <w:sz w:val="18"/>
          <w:szCs w:val="18"/>
        </w:rPr>
        <w:t>r when handling larger quantities: basket shaped glasses</w:t>
      </w:r>
      <w:r w:rsidR="00B749EC">
        <w:rPr>
          <w:rFonts w:ascii="Tahoma" w:hAnsi="Tahoma" w:cs="Tahoma"/>
          <w:sz w:val="18"/>
          <w:szCs w:val="18"/>
        </w:rPr>
        <w:t>/ goggles.</w:t>
      </w:r>
    </w:p>
    <w:p w14:paraId="20199D26" w14:textId="77777777" w:rsidR="00B749EC" w:rsidRPr="00B749EC" w:rsidRDefault="001F00A7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b/>
          <w:bCs/>
          <w:sz w:val="18"/>
          <w:szCs w:val="18"/>
        </w:rPr>
        <w:t xml:space="preserve">Skin protection: </w:t>
      </w:r>
      <w:r w:rsidR="00B749EC" w:rsidRPr="00B749EC">
        <w:rPr>
          <w:rFonts w:ascii="Tahoma" w:hAnsi="Tahoma" w:cs="Tahoma"/>
          <w:sz w:val="18"/>
          <w:szCs w:val="18"/>
        </w:rPr>
        <w:t xml:space="preserve">Wear protective clothing, acid-proof. Suitable materials </w:t>
      </w:r>
      <w:proofErr w:type="gramStart"/>
      <w:r w:rsidR="00B749EC" w:rsidRPr="00B749EC">
        <w:rPr>
          <w:rFonts w:ascii="Tahoma" w:hAnsi="Tahoma" w:cs="Tahoma"/>
          <w:sz w:val="18"/>
          <w:szCs w:val="18"/>
        </w:rPr>
        <w:t>are:</w:t>
      </w:r>
      <w:proofErr w:type="gramEnd"/>
      <w:r w:rsidR="00B749EC" w:rsidRPr="00B749EC">
        <w:rPr>
          <w:rFonts w:ascii="Tahoma" w:hAnsi="Tahoma" w:cs="Tahoma"/>
          <w:sz w:val="18"/>
          <w:szCs w:val="18"/>
        </w:rPr>
        <w:t xml:space="preserve"> PVC, neoprene, nitrile rubber (NBR), rubber. Rubber or plastic Boots</w:t>
      </w:r>
    </w:p>
    <w:p w14:paraId="11AE7447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b/>
          <w:bCs/>
          <w:sz w:val="18"/>
          <w:szCs w:val="18"/>
        </w:rPr>
        <w:t xml:space="preserve">Hygiene Measures: </w:t>
      </w:r>
      <w:r w:rsidRPr="00B749EC">
        <w:rPr>
          <w:rFonts w:ascii="Tahoma" w:hAnsi="Tahoma" w:cs="Tahoma"/>
          <w:sz w:val="18"/>
          <w:szCs w:val="18"/>
        </w:rPr>
        <w:t xml:space="preserve">Do not inhale vapour, aerosols, mist. Avoid contact with skin, </w:t>
      </w:r>
      <w:proofErr w:type="gramStart"/>
      <w:r w:rsidRPr="00B749EC">
        <w:rPr>
          <w:rFonts w:ascii="Tahoma" w:hAnsi="Tahoma" w:cs="Tahoma"/>
          <w:sz w:val="18"/>
          <w:szCs w:val="18"/>
        </w:rPr>
        <w:t>eyes</w:t>
      </w:r>
      <w:proofErr w:type="gramEnd"/>
      <w:r w:rsidRPr="00B749EC">
        <w:rPr>
          <w:rFonts w:ascii="Tahoma" w:hAnsi="Tahoma" w:cs="Tahoma"/>
          <w:sz w:val="18"/>
          <w:szCs w:val="18"/>
        </w:rPr>
        <w:t xml:space="preserve"> and clothing. Ensure there is good room ventilation</w:t>
      </w:r>
      <w:r>
        <w:rPr>
          <w:rFonts w:ascii="Tahoma" w:hAnsi="Tahoma" w:cs="Tahoma"/>
          <w:sz w:val="18"/>
          <w:szCs w:val="18"/>
        </w:rPr>
        <w:t xml:space="preserve">. </w:t>
      </w:r>
      <w:r w:rsidRPr="00B749EC">
        <w:rPr>
          <w:rFonts w:ascii="Tahoma" w:hAnsi="Tahoma" w:cs="Tahoma"/>
          <w:sz w:val="18"/>
          <w:szCs w:val="18"/>
        </w:rPr>
        <w:t xml:space="preserve">The </w:t>
      </w:r>
      <w:proofErr w:type="gramStart"/>
      <w:r w:rsidRPr="00B749EC">
        <w:rPr>
          <w:rFonts w:ascii="Tahoma" w:hAnsi="Tahoma" w:cs="Tahoma"/>
          <w:sz w:val="18"/>
          <w:szCs w:val="18"/>
        </w:rPr>
        <w:t>work place</w:t>
      </w:r>
      <w:proofErr w:type="gramEnd"/>
      <w:r w:rsidRPr="00B749EC">
        <w:rPr>
          <w:rFonts w:ascii="Tahoma" w:hAnsi="Tahoma" w:cs="Tahoma"/>
          <w:sz w:val="18"/>
          <w:szCs w:val="18"/>
        </w:rPr>
        <w:t xml:space="preserve"> related airborne concentrations have to be kept below of the indicated exposure limits. If the limits at the</w:t>
      </w:r>
      <w:r>
        <w:rPr>
          <w:rFonts w:ascii="Tahoma" w:hAnsi="Tahoma" w:cs="Tahoma"/>
          <w:sz w:val="18"/>
          <w:szCs w:val="18"/>
        </w:rPr>
        <w:t xml:space="preserve"> </w:t>
      </w:r>
      <w:r w:rsidRPr="00B749EC">
        <w:rPr>
          <w:rFonts w:ascii="Tahoma" w:hAnsi="Tahoma" w:cs="Tahoma"/>
          <w:sz w:val="18"/>
          <w:szCs w:val="18"/>
        </w:rPr>
        <w:t>workplace are exceeded and/or larger amounts are released (leakage, spilling, etc) the indicated respiratory protection should</w:t>
      </w:r>
    </w:p>
    <w:p w14:paraId="6CAF877B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be used</w:t>
      </w:r>
      <w:r>
        <w:rPr>
          <w:rFonts w:ascii="Tahoma" w:hAnsi="Tahoma" w:cs="Tahoma"/>
          <w:sz w:val="18"/>
          <w:szCs w:val="18"/>
        </w:rPr>
        <w:t xml:space="preserve">. </w:t>
      </w:r>
      <w:r w:rsidRPr="00B749EC">
        <w:rPr>
          <w:rFonts w:ascii="Tahoma" w:hAnsi="Tahoma" w:cs="Tahoma"/>
          <w:sz w:val="18"/>
          <w:szCs w:val="18"/>
        </w:rPr>
        <w:t>No eating, drinking, smoking or snuffing tobacco at work</w:t>
      </w:r>
      <w:r>
        <w:rPr>
          <w:rFonts w:ascii="Tahoma" w:hAnsi="Tahoma" w:cs="Tahoma"/>
          <w:sz w:val="18"/>
          <w:szCs w:val="18"/>
        </w:rPr>
        <w:t xml:space="preserve">. </w:t>
      </w:r>
      <w:r w:rsidRPr="00B749EC">
        <w:rPr>
          <w:rFonts w:ascii="Tahoma" w:hAnsi="Tahoma" w:cs="Tahoma"/>
          <w:sz w:val="18"/>
          <w:szCs w:val="18"/>
        </w:rPr>
        <w:t>Wash face and/or hands before breaks and end of work</w:t>
      </w:r>
    </w:p>
    <w:p w14:paraId="24ED62A9" w14:textId="77777777" w:rsidR="001F00A7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Use preventative skin protection</w:t>
      </w:r>
      <w:r>
        <w:rPr>
          <w:rFonts w:ascii="Tahoma" w:hAnsi="Tahoma" w:cs="Tahoma"/>
          <w:sz w:val="18"/>
          <w:szCs w:val="18"/>
        </w:rPr>
        <w:t xml:space="preserve">. </w:t>
      </w:r>
      <w:r w:rsidRPr="00B749EC">
        <w:rPr>
          <w:rFonts w:ascii="Tahoma" w:hAnsi="Tahoma" w:cs="Tahoma"/>
          <w:sz w:val="18"/>
          <w:szCs w:val="18"/>
        </w:rPr>
        <w:t>Avoid contaminating clothes with product</w:t>
      </w:r>
      <w:r>
        <w:rPr>
          <w:rFonts w:ascii="Tahoma" w:hAnsi="Tahoma" w:cs="Tahoma"/>
          <w:sz w:val="18"/>
          <w:szCs w:val="18"/>
        </w:rPr>
        <w:t xml:space="preserve">. </w:t>
      </w:r>
      <w:r w:rsidRPr="00B749EC">
        <w:rPr>
          <w:rFonts w:ascii="Tahoma" w:hAnsi="Tahoma" w:cs="Tahoma"/>
          <w:sz w:val="18"/>
          <w:szCs w:val="18"/>
        </w:rPr>
        <w:t>Immediately change moistened and saturated work clothing</w:t>
      </w:r>
      <w:r>
        <w:rPr>
          <w:rFonts w:ascii="Tahoma" w:hAnsi="Tahoma" w:cs="Tahoma"/>
          <w:sz w:val="18"/>
          <w:szCs w:val="18"/>
        </w:rPr>
        <w:t xml:space="preserve"> </w:t>
      </w:r>
      <w:r w:rsidRPr="00B749EC">
        <w:rPr>
          <w:rFonts w:ascii="Tahoma" w:hAnsi="Tahoma" w:cs="Tahoma"/>
          <w:sz w:val="18"/>
          <w:szCs w:val="18"/>
        </w:rPr>
        <w:t>Immediately rinse contaminated or saturated clothing with water</w:t>
      </w:r>
      <w:r>
        <w:rPr>
          <w:rFonts w:ascii="Tahoma" w:hAnsi="Tahoma" w:cs="Tahoma"/>
          <w:sz w:val="18"/>
          <w:szCs w:val="18"/>
        </w:rPr>
        <w:t xml:space="preserve">. </w:t>
      </w:r>
      <w:r w:rsidRPr="00B749EC">
        <w:rPr>
          <w:rFonts w:ascii="Tahoma" w:hAnsi="Tahoma" w:cs="Tahoma"/>
          <w:sz w:val="18"/>
          <w:szCs w:val="18"/>
        </w:rPr>
        <w:t>Any contaminated protective equipment to be cleaned after use</w:t>
      </w:r>
      <w:r>
        <w:rPr>
          <w:rFonts w:ascii="Tahoma" w:hAnsi="Tahoma" w:cs="Tahoma"/>
          <w:sz w:val="18"/>
          <w:szCs w:val="18"/>
        </w:rPr>
        <w:t>.</w:t>
      </w:r>
    </w:p>
    <w:p w14:paraId="41EEB34E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B749EC">
        <w:rPr>
          <w:rFonts w:ascii="Tahoma" w:hAnsi="Tahoma" w:cs="Tahoma"/>
          <w:b/>
          <w:bCs/>
          <w:sz w:val="18"/>
          <w:szCs w:val="18"/>
        </w:rPr>
        <w:t>Protective Measures</w:t>
      </w:r>
      <w:r w:rsidR="0052616C">
        <w:rPr>
          <w:rFonts w:ascii="Tahoma" w:hAnsi="Tahoma" w:cs="Tahoma"/>
          <w:b/>
          <w:bCs/>
          <w:sz w:val="18"/>
          <w:szCs w:val="18"/>
        </w:rPr>
        <w:t xml:space="preserve">: </w:t>
      </w:r>
      <w:r w:rsidRPr="00B749EC">
        <w:rPr>
          <w:rFonts w:ascii="Tahoma" w:hAnsi="Tahoma" w:cs="Tahoma"/>
          <w:sz w:val="18"/>
          <w:szCs w:val="18"/>
        </w:rPr>
        <w:t>Handle in accordance with good industrial hygiene and safety practices</w:t>
      </w:r>
      <w:r>
        <w:rPr>
          <w:rFonts w:ascii="Tahoma" w:hAnsi="Tahoma" w:cs="Tahoma"/>
          <w:sz w:val="18"/>
          <w:szCs w:val="18"/>
        </w:rPr>
        <w:t xml:space="preserve">. </w:t>
      </w:r>
      <w:r w:rsidRPr="00B749EC">
        <w:rPr>
          <w:rFonts w:ascii="Tahoma" w:hAnsi="Tahoma" w:cs="Tahoma"/>
          <w:sz w:val="18"/>
          <w:szCs w:val="18"/>
        </w:rPr>
        <w:t xml:space="preserve">Wear suitable protective clothing, </w:t>
      </w:r>
      <w:proofErr w:type="gramStart"/>
      <w:r w:rsidRPr="00B749EC">
        <w:rPr>
          <w:rFonts w:ascii="Tahoma" w:hAnsi="Tahoma" w:cs="Tahoma"/>
          <w:sz w:val="18"/>
          <w:szCs w:val="18"/>
        </w:rPr>
        <w:t>gloves</w:t>
      </w:r>
      <w:proofErr w:type="gramEnd"/>
      <w:r w:rsidRPr="00B749EC">
        <w:rPr>
          <w:rFonts w:ascii="Tahoma" w:hAnsi="Tahoma" w:cs="Tahoma"/>
          <w:sz w:val="18"/>
          <w:szCs w:val="18"/>
        </w:rPr>
        <w:t xml:space="preserve"> and eye/face protection</w:t>
      </w:r>
      <w:r>
        <w:rPr>
          <w:rFonts w:ascii="Tahoma" w:hAnsi="Tahoma" w:cs="Tahoma"/>
          <w:sz w:val="18"/>
          <w:szCs w:val="18"/>
        </w:rPr>
        <w:t xml:space="preserve">. </w:t>
      </w:r>
      <w:r w:rsidRPr="00B749EC">
        <w:rPr>
          <w:rFonts w:ascii="Tahoma" w:hAnsi="Tahoma" w:cs="Tahoma"/>
          <w:sz w:val="18"/>
          <w:szCs w:val="18"/>
        </w:rPr>
        <w:t>Avoid protective gloves, clothes and shoes made from the following materials: Leather</w:t>
      </w:r>
      <w:r>
        <w:rPr>
          <w:rFonts w:ascii="Tahoma" w:hAnsi="Tahoma" w:cs="Tahoma"/>
          <w:sz w:val="18"/>
          <w:szCs w:val="18"/>
        </w:rPr>
        <w:t xml:space="preserve">. </w:t>
      </w:r>
      <w:r w:rsidRPr="00B749EC">
        <w:rPr>
          <w:rFonts w:ascii="Tahoma" w:hAnsi="Tahoma" w:cs="Tahoma"/>
          <w:sz w:val="18"/>
          <w:szCs w:val="18"/>
        </w:rPr>
        <w:t>The personal protective equipment used must meet the requirements of directive 89/686/EEC and amendments (CE</w:t>
      </w:r>
      <w:r>
        <w:rPr>
          <w:rFonts w:ascii="Tahoma" w:hAnsi="Tahoma" w:cs="Tahoma"/>
          <w:sz w:val="18"/>
          <w:szCs w:val="18"/>
        </w:rPr>
        <w:t xml:space="preserve"> </w:t>
      </w:r>
      <w:r w:rsidRPr="00B749EC">
        <w:rPr>
          <w:rFonts w:ascii="Tahoma" w:hAnsi="Tahoma" w:cs="Tahoma"/>
          <w:sz w:val="18"/>
          <w:szCs w:val="18"/>
        </w:rPr>
        <w:t>certification)</w:t>
      </w:r>
      <w:r>
        <w:rPr>
          <w:rFonts w:ascii="Tahoma" w:hAnsi="Tahoma" w:cs="Tahoma"/>
          <w:sz w:val="18"/>
          <w:szCs w:val="18"/>
        </w:rPr>
        <w:t xml:space="preserve">. </w:t>
      </w:r>
      <w:r w:rsidRPr="00B749EC">
        <w:rPr>
          <w:rFonts w:ascii="Tahoma" w:hAnsi="Tahoma" w:cs="Tahoma"/>
          <w:sz w:val="18"/>
          <w:szCs w:val="18"/>
        </w:rPr>
        <w:t>It should be defined in the workplace in the form of a risk analysis according to directive 89/686/EEC and amendments</w:t>
      </w:r>
      <w:r>
        <w:rPr>
          <w:rFonts w:ascii="Tahoma" w:hAnsi="Tahoma" w:cs="Tahoma"/>
          <w:sz w:val="18"/>
          <w:szCs w:val="18"/>
        </w:rPr>
        <w:t>.</w:t>
      </w:r>
    </w:p>
    <w:p w14:paraId="7D617CDE" w14:textId="77777777" w:rsidR="00B4219D" w:rsidRPr="00577696" w:rsidRDefault="00B4219D" w:rsidP="00B4219D">
      <w:pPr>
        <w:autoSpaceDE w:val="0"/>
        <w:autoSpaceDN w:val="0"/>
        <w:adjustRightInd w:val="0"/>
        <w:ind w:left="2880" w:firstLine="720"/>
        <w:rPr>
          <w:rFonts w:ascii="Tahoma" w:hAnsi="Tahoma" w:cs="Tahoma"/>
          <w:b/>
          <w:bCs/>
          <w:sz w:val="18"/>
          <w:szCs w:val="18"/>
        </w:rPr>
      </w:pPr>
    </w:p>
    <w:p w14:paraId="20004012" w14:textId="77777777" w:rsidR="00B5179E" w:rsidRPr="00577696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</w:rPr>
        <w:t>9. Physical and chemical</w:t>
      </w:r>
      <w:r w:rsidR="00B4219D" w:rsidRPr="00577696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577696">
        <w:rPr>
          <w:rFonts w:ascii="Tahoma" w:hAnsi="Tahoma" w:cs="Tahoma"/>
          <w:b/>
          <w:bCs/>
          <w:sz w:val="18"/>
          <w:szCs w:val="18"/>
        </w:rPr>
        <w:t>properties</w:t>
      </w:r>
    </w:p>
    <w:p w14:paraId="44A6A9E9" w14:textId="77777777" w:rsidR="00B5179E" w:rsidRPr="00577696" w:rsidRDefault="00B5179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48D13266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 xml:space="preserve">Appearance: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Colourless Liquid</w:t>
      </w:r>
    </w:p>
    <w:p w14:paraId="1C875C55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 xml:space="preserve">Odour: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Stinging</w:t>
      </w:r>
    </w:p>
    <w:p w14:paraId="0FEDE43A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Odour threshold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No data available</w:t>
      </w:r>
    </w:p>
    <w:p w14:paraId="34593327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 xml:space="preserve">pH – Medium: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 xml:space="preserve">Product &gt;1 </w:t>
      </w:r>
      <w:r>
        <w:rPr>
          <w:rFonts w:ascii="Tahoma" w:hAnsi="Tahoma" w:cs="Tahoma"/>
          <w:sz w:val="18"/>
          <w:szCs w:val="18"/>
        </w:rPr>
        <w:t>–</w:t>
      </w:r>
      <w:r w:rsidRPr="00B749EC">
        <w:rPr>
          <w:rFonts w:ascii="Tahoma" w:hAnsi="Tahoma" w:cs="Tahoma"/>
          <w:sz w:val="18"/>
          <w:szCs w:val="18"/>
        </w:rPr>
        <w:t xml:space="preserve"> 3</w:t>
      </w:r>
      <w:r>
        <w:rPr>
          <w:rFonts w:ascii="Tahoma" w:hAnsi="Tahoma" w:cs="Tahoma"/>
          <w:sz w:val="18"/>
          <w:szCs w:val="18"/>
        </w:rPr>
        <w:t xml:space="preserve"> </w:t>
      </w:r>
      <w:r w:rsidRPr="00B749EC">
        <w:rPr>
          <w:rFonts w:ascii="Tahoma" w:hAnsi="Tahoma" w:cs="Tahoma"/>
          <w:sz w:val="18"/>
          <w:szCs w:val="18"/>
        </w:rPr>
        <w:t>(20</w:t>
      </w:r>
      <w:r w:rsidRPr="00A77FDD">
        <w:rPr>
          <w:rFonts w:ascii="Tahoma" w:hAnsi="Tahoma" w:cs="Tahoma"/>
          <w:sz w:val="18"/>
          <w:szCs w:val="18"/>
          <w:vertAlign w:val="superscript"/>
        </w:rPr>
        <w:t>o</w:t>
      </w:r>
      <w:r w:rsidRPr="00B749EC">
        <w:rPr>
          <w:rFonts w:ascii="Tahoma" w:hAnsi="Tahoma" w:cs="Tahoma"/>
          <w:sz w:val="18"/>
          <w:szCs w:val="18"/>
        </w:rPr>
        <w:t>C)</w:t>
      </w:r>
    </w:p>
    <w:p w14:paraId="5D0C2DD7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Melting point/range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 xml:space="preserve"> -52.2</w:t>
      </w:r>
      <w:r w:rsidRPr="00A77FDD">
        <w:rPr>
          <w:rFonts w:ascii="Tahoma" w:hAnsi="Tahoma" w:cs="Tahoma"/>
          <w:sz w:val="18"/>
          <w:szCs w:val="18"/>
          <w:vertAlign w:val="superscript"/>
        </w:rPr>
        <w:t>o</w:t>
      </w:r>
      <w:r w:rsidRPr="00B749EC">
        <w:rPr>
          <w:rFonts w:ascii="Tahoma" w:hAnsi="Tahoma" w:cs="Tahoma"/>
          <w:sz w:val="18"/>
          <w:szCs w:val="18"/>
        </w:rPr>
        <w:t>C</w:t>
      </w:r>
    </w:p>
    <w:p w14:paraId="374786AB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Boiling point/ range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ca.114</w:t>
      </w:r>
      <w:r w:rsidRPr="00A77FDD">
        <w:rPr>
          <w:rFonts w:ascii="Tahoma" w:hAnsi="Tahoma" w:cs="Tahoma"/>
          <w:sz w:val="18"/>
          <w:szCs w:val="18"/>
          <w:vertAlign w:val="superscript"/>
        </w:rPr>
        <w:t>o</w:t>
      </w:r>
      <w:r w:rsidRPr="00B749EC">
        <w:rPr>
          <w:rFonts w:ascii="Tahoma" w:hAnsi="Tahoma" w:cs="Tahoma"/>
          <w:sz w:val="18"/>
          <w:szCs w:val="18"/>
        </w:rPr>
        <w:t>C</w:t>
      </w:r>
    </w:p>
    <w:p w14:paraId="4E0627BC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Flash point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Not combustible</w:t>
      </w:r>
    </w:p>
    <w:p w14:paraId="5D2F3A6D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Evaporation rate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No data available</w:t>
      </w:r>
    </w:p>
    <w:p w14:paraId="77E14D59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Flammability (solid, gas):</w:t>
      </w:r>
      <w:r w:rsidRPr="00B749E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Not flammable</w:t>
      </w:r>
    </w:p>
    <w:p w14:paraId="196142CD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 xml:space="preserve">Auto </w:t>
      </w:r>
      <w:proofErr w:type="spellStart"/>
      <w:r w:rsidRPr="00B749EC">
        <w:rPr>
          <w:rFonts w:ascii="Tahoma" w:hAnsi="Tahoma" w:cs="Tahoma"/>
          <w:sz w:val="18"/>
          <w:szCs w:val="18"/>
        </w:rPr>
        <w:t>inflammability</w:t>
      </w:r>
      <w:proofErr w:type="spellEnd"/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Not spontaneously flammable</w:t>
      </w:r>
    </w:p>
    <w:p w14:paraId="434C6280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Thermal decomposition</w:t>
      </w:r>
      <w:r w:rsidR="0052616C">
        <w:rPr>
          <w:rFonts w:ascii="Tahoma" w:hAnsi="Tahoma" w:cs="Tahoma"/>
          <w:sz w:val="18"/>
          <w:szCs w:val="18"/>
        </w:rPr>
        <w:t>:</w:t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No data available</w:t>
      </w:r>
    </w:p>
    <w:p w14:paraId="646BB2E5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Oxidising properties</w:t>
      </w:r>
      <w:r w:rsidR="0052616C">
        <w:rPr>
          <w:rFonts w:ascii="Tahoma" w:hAnsi="Tahoma" w:cs="Tahoma"/>
          <w:sz w:val="18"/>
          <w:szCs w:val="18"/>
        </w:rPr>
        <w:t>:</w:t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No data available</w:t>
      </w:r>
    </w:p>
    <w:p w14:paraId="12BAF8B3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Explosiveness</w:t>
      </w:r>
      <w:r w:rsidR="0052616C">
        <w:rPr>
          <w:rFonts w:ascii="Tahoma" w:hAnsi="Tahoma" w:cs="Tahoma"/>
          <w:sz w:val="18"/>
          <w:szCs w:val="18"/>
        </w:rPr>
        <w:t>:</w:t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Not explosive</w:t>
      </w:r>
    </w:p>
    <w:p w14:paraId="29E3A805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Lower Explosion Limit</w:t>
      </w:r>
      <w:r w:rsidR="0052616C">
        <w:rPr>
          <w:rFonts w:ascii="Tahoma" w:hAnsi="Tahoma" w:cs="Tahoma"/>
          <w:sz w:val="18"/>
          <w:szCs w:val="18"/>
        </w:rPr>
        <w:t>:</w:t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No data available</w:t>
      </w:r>
    </w:p>
    <w:p w14:paraId="1DB19C1D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Upper Explosion Limit</w:t>
      </w:r>
      <w:r w:rsidR="0052616C">
        <w:rPr>
          <w:rFonts w:ascii="Tahoma" w:hAnsi="Tahoma" w:cs="Tahoma"/>
          <w:sz w:val="18"/>
          <w:szCs w:val="18"/>
        </w:rPr>
        <w:t>:</w:t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No data available</w:t>
      </w:r>
    </w:p>
    <w:p w14:paraId="41BEC546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Vapour pressure</w:t>
      </w:r>
      <w:r w:rsidR="0052616C">
        <w:rPr>
          <w:rFonts w:ascii="Tahoma" w:hAnsi="Tahoma" w:cs="Tahoma"/>
          <w:sz w:val="18"/>
          <w:szCs w:val="18"/>
        </w:rPr>
        <w:t>:</w:t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2.99hPa (25</w:t>
      </w:r>
      <w:r w:rsidRPr="00A77FDD">
        <w:rPr>
          <w:rFonts w:ascii="Tahoma" w:hAnsi="Tahoma" w:cs="Tahoma"/>
          <w:sz w:val="18"/>
          <w:szCs w:val="18"/>
          <w:vertAlign w:val="superscript"/>
        </w:rPr>
        <w:t>o</w:t>
      </w:r>
      <w:r w:rsidRPr="00B749EC">
        <w:rPr>
          <w:rFonts w:ascii="Tahoma" w:hAnsi="Tahoma" w:cs="Tahoma"/>
          <w:sz w:val="18"/>
          <w:szCs w:val="18"/>
        </w:rPr>
        <w:t>C)</w:t>
      </w:r>
    </w:p>
    <w:p w14:paraId="4EA2E5DF" w14:textId="77777777" w:rsidR="00B749EC" w:rsidRPr="00B749EC" w:rsidRDefault="00B749EC" w:rsidP="0052616C">
      <w:pPr>
        <w:autoSpaceDE w:val="0"/>
        <w:autoSpaceDN w:val="0"/>
        <w:adjustRightInd w:val="0"/>
        <w:ind w:left="2160" w:firstLine="72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Related to substance: Hydrogen peroxide 100%</w:t>
      </w:r>
    </w:p>
    <w:p w14:paraId="5A5974E0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Density</w:t>
      </w:r>
      <w:r w:rsidR="0052616C">
        <w:rPr>
          <w:rFonts w:ascii="Tahoma" w:hAnsi="Tahoma" w:cs="Tahoma"/>
          <w:sz w:val="18"/>
          <w:szCs w:val="18"/>
        </w:rPr>
        <w:t>:</w:t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1.196 g/cm3 (20</w:t>
      </w:r>
      <w:r w:rsidRPr="00A77FDD">
        <w:rPr>
          <w:rFonts w:ascii="Tahoma" w:hAnsi="Tahoma" w:cs="Tahoma"/>
          <w:sz w:val="18"/>
          <w:szCs w:val="18"/>
          <w:vertAlign w:val="superscript"/>
        </w:rPr>
        <w:t>o</w:t>
      </w:r>
      <w:r w:rsidRPr="00B749EC">
        <w:rPr>
          <w:rFonts w:ascii="Tahoma" w:hAnsi="Tahoma" w:cs="Tahoma"/>
          <w:sz w:val="18"/>
          <w:szCs w:val="18"/>
        </w:rPr>
        <w:t>C)</w:t>
      </w:r>
    </w:p>
    <w:p w14:paraId="34E59F8D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Relative density</w:t>
      </w:r>
      <w:r w:rsidR="0052616C">
        <w:rPr>
          <w:rFonts w:ascii="Tahoma" w:hAnsi="Tahoma" w:cs="Tahoma"/>
          <w:sz w:val="18"/>
          <w:szCs w:val="18"/>
        </w:rPr>
        <w:t>:</w:t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1.1914 (25</w:t>
      </w:r>
      <w:r w:rsidRPr="00A77FDD">
        <w:rPr>
          <w:rFonts w:ascii="Tahoma" w:hAnsi="Tahoma" w:cs="Tahoma"/>
          <w:sz w:val="18"/>
          <w:szCs w:val="18"/>
          <w:vertAlign w:val="superscript"/>
        </w:rPr>
        <w:t>o</w:t>
      </w:r>
      <w:r w:rsidRPr="00B749EC">
        <w:rPr>
          <w:rFonts w:ascii="Tahoma" w:hAnsi="Tahoma" w:cs="Tahoma"/>
          <w:sz w:val="18"/>
          <w:szCs w:val="18"/>
        </w:rPr>
        <w:t>C)</w:t>
      </w:r>
    </w:p>
    <w:p w14:paraId="6826A675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Water solubility</w:t>
      </w:r>
      <w:r w:rsidR="0052616C">
        <w:rPr>
          <w:rFonts w:ascii="Tahoma" w:hAnsi="Tahoma" w:cs="Tahoma"/>
          <w:sz w:val="18"/>
          <w:szCs w:val="18"/>
        </w:rPr>
        <w:t>:</w:t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  <w:t>M</w:t>
      </w:r>
      <w:r w:rsidRPr="00B749EC">
        <w:rPr>
          <w:rFonts w:ascii="Tahoma" w:hAnsi="Tahoma" w:cs="Tahoma"/>
          <w:sz w:val="18"/>
          <w:szCs w:val="18"/>
        </w:rPr>
        <w:t>iscible</w:t>
      </w:r>
    </w:p>
    <w:p w14:paraId="2DCCC639" w14:textId="77777777" w:rsidR="00325C03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 xml:space="preserve">Partition co-efficient </w:t>
      </w:r>
    </w:p>
    <w:p w14:paraId="23DD4BE1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 xml:space="preserve">(n-octanol/water) </w:t>
      </w:r>
      <w:r w:rsidR="0052616C">
        <w:rPr>
          <w:rFonts w:ascii="Tahoma" w:hAnsi="Tahoma" w:cs="Tahoma"/>
          <w:sz w:val="18"/>
          <w:szCs w:val="18"/>
        </w:rPr>
        <w:tab/>
      </w:r>
      <w:r w:rsidR="00325C03"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Log Pow: Method: Calculated -157</w:t>
      </w:r>
    </w:p>
    <w:p w14:paraId="7BB4C20A" w14:textId="77777777" w:rsidR="00B749EC" w:rsidRPr="00B749EC" w:rsidRDefault="00B749EC" w:rsidP="00325C03">
      <w:pPr>
        <w:autoSpaceDE w:val="0"/>
        <w:autoSpaceDN w:val="0"/>
        <w:adjustRightInd w:val="0"/>
        <w:ind w:left="2160" w:firstLine="72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Related to substance: Hydrogen peroxide100%</w:t>
      </w:r>
    </w:p>
    <w:p w14:paraId="6084E886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Viscosity, dynamic</w:t>
      </w:r>
      <w:r w:rsidR="0052616C">
        <w:rPr>
          <w:rFonts w:ascii="Tahoma" w:hAnsi="Tahoma" w:cs="Tahoma"/>
          <w:sz w:val="18"/>
          <w:szCs w:val="18"/>
        </w:rPr>
        <w:t>:</w:t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 xml:space="preserve">1.17 </w:t>
      </w:r>
      <w:proofErr w:type="spellStart"/>
      <w:r w:rsidRPr="00B749EC">
        <w:rPr>
          <w:rFonts w:ascii="Tahoma" w:hAnsi="Tahoma" w:cs="Tahoma"/>
          <w:sz w:val="18"/>
          <w:szCs w:val="18"/>
        </w:rPr>
        <w:t>mPas</w:t>
      </w:r>
      <w:proofErr w:type="spellEnd"/>
      <w:r w:rsidRPr="00B749EC">
        <w:rPr>
          <w:rFonts w:ascii="Tahoma" w:hAnsi="Tahoma" w:cs="Tahoma"/>
          <w:sz w:val="18"/>
          <w:szCs w:val="18"/>
        </w:rPr>
        <w:t xml:space="preserve"> (20</w:t>
      </w:r>
      <w:r w:rsidRPr="00A77FDD">
        <w:rPr>
          <w:rFonts w:ascii="Tahoma" w:hAnsi="Tahoma" w:cs="Tahoma"/>
          <w:sz w:val="18"/>
          <w:szCs w:val="18"/>
          <w:vertAlign w:val="superscript"/>
        </w:rPr>
        <w:t>o</w:t>
      </w:r>
      <w:r w:rsidRPr="00B749EC">
        <w:rPr>
          <w:rFonts w:ascii="Tahoma" w:hAnsi="Tahoma" w:cs="Tahoma"/>
          <w:sz w:val="18"/>
          <w:szCs w:val="18"/>
        </w:rPr>
        <w:t>C)</w:t>
      </w:r>
    </w:p>
    <w:p w14:paraId="65D95649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Vapour density</w:t>
      </w:r>
      <w:r w:rsidR="0052616C">
        <w:rPr>
          <w:rFonts w:ascii="Tahoma" w:hAnsi="Tahoma" w:cs="Tahoma"/>
          <w:sz w:val="18"/>
          <w:szCs w:val="18"/>
        </w:rPr>
        <w:t>:</w:t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No data available</w:t>
      </w:r>
    </w:p>
    <w:p w14:paraId="5DD02727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Molecular weight</w:t>
      </w:r>
      <w:r w:rsidR="0052616C">
        <w:rPr>
          <w:rFonts w:ascii="Tahoma" w:hAnsi="Tahoma" w:cs="Tahoma"/>
          <w:sz w:val="18"/>
          <w:szCs w:val="18"/>
        </w:rPr>
        <w:t>:</w:t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="0052616C"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34.02 g/Mol</w:t>
      </w:r>
    </w:p>
    <w:p w14:paraId="157AEDF2" w14:textId="77777777" w:rsid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28070A2C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B749EC">
        <w:rPr>
          <w:rFonts w:ascii="Tahoma" w:hAnsi="Tahoma" w:cs="Tahoma"/>
          <w:b/>
          <w:bCs/>
          <w:sz w:val="18"/>
          <w:szCs w:val="18"/>
        </w:rPr>
        <w:t>9.2 Further information</w:t>
      </w:r>
    </w:p>
    <w:p w14:paraId="311E08BC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Miscibility in water</w:t>
      </w:r>
      <w:r w:rsidR="009F51C3">
        <w:rPr>
          <w:rFonts w:ascii="Tahoma" w:hAnsi="Tahoma" w:cs="Tahoma"/>
          <w:sz w:val="18"/>
          <w:szCs w:val="18"/>
        </w:rPr>
        <w:t>:</w:t>
      </w:r>
      <w:r w:rsidR="009F51C3">
        <w:rPr>
          <w:rFonts w:ascii="Tahoma" w:hAnsi="Tahoma" w:cs="Tahoma"/>
          <w:sz w:val="18"/>
          <w:szCs w:val="18"/>
        </w:rPr>
        <w:tab/>
      </w:r>
      <w:r w:rsidR="009F51C3"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Completely miscible</w:t>
      </w:r>
    </w:p>
    <w:p w14:paraId="6841EA76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Surface tension</w:t>
      </w:r>
      <w:r w:rsidR="009F51C3">
        <w:rPr>
          <w:rFonts w:ascii="Tahoma" w:hAnsi="Tahoma" w:cs="Tahoma"/>
          <w:sz w:val="18"/>
          <w:szCs w:val="18"/>
        </w:rPr>
        <w:t>:</w:t>
      </w:r>
      <w:r w:rsidR="009F51C3">
        <w:rPr>
          <w:rFonts w:ascii="Tahoma" w:hAnsi="Tahoma" w:cs="Tahoma"/>
          <w:sz w:val="18"/>
          <w:szCs w:val="18"/>
        </w:rPr>
        <w:tab/>
      </w:r>
      <w:r w:rsidR="009F51C3">
        <w:rPr>
          <w:rFonts w:ascii="Tahoma" w:hAnsi="Tahoma" w:cs="Tahoma"/>
          <w:sz w:val="18"/>
          <w:szCs w:val="18"/>
        </w:rPr>
        <w:tab/>
      </w:r>
      <w:r w:rsidR="009F51C3"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 xml:space="preserve">Ca.75.68 </w:t>
      </w:r>
      <w:proofErr w:type="spellStart"/>
      <w:r w:rsidRPr="00B749EC">
        <w:rPr>
          <w:rFonts w:ascii="Tahoma" w:hAnsi="Tahoma" w:cs="Tahoma"/>
          <w:sz w:val="18"/>
          <w:szCs w:val="18"/>
        </w:rPr>
        <w:t>mN.m</w:t>
      </w:r>
      <w:proofErr w:type="spellEnd"/>
      <w:r w:rsidRPr="00B749EC">
        <w:rPr>
          <w:rFonts w:ascii="Tahoma" w:hAnsi="Tahoma" w:cs="Tahoma"/>
          <w:sz w:val="18"/>
          <w:szCs w:val="18"/>
        </w:rPr>
        <w:t xml:space="preserve"> (20</w:t>
      </w:r>
      <w:r w:rsidRPr="00A77FDD">
        <w:rPr>
          <w:rFonts w:ascii="Tahoma" w:hAnsi="Tahoma" w:cs="Tahoma"/>
          <w:sz w:val="18"/>
          <w:szCs w:val="18"/>
          <w:vertAlign w:val="superscript"/>
        </w:rPr>
        <w:t>o</w:t>
      </w:r>
      <w:r w:rsidRPr="00B749EC">
        <w:rPr>
          <w:rFonts w:ascii="Tahoma" w:hAnsi="Tahoma" w:cs="Tahoma"/>
          <w:sz w:val="18"/>
          <w:szCs w:val="18"/>
        </w:rPr>
        <w:t>C)</w:t>
      </w:r>
    </w:p>
    <w:p w14:paraId="43CCACB9" w14:textId="77777777" w:rsidR="00B749EC" w:rsidRP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B749EC">
        <w:rPr>
          <w:rFonts w:ascii="Tahoma" w:hAnsi="Tahoma" w:cs="Tahoma"/>
          <w:sz w:val="18"/>
          <w:szCs w:val="18"/>
        </w:rPr>
        <w:t>Other information</w:t>
      </w:r>
      <w:r w:rsidR="009F51C3">
        <w:rPr>
          <w:rFonts w:ascii="Tahoma" w:hAnsi="Tahoma" w:cs="Tahoma"/>
          <w:sz w:val="18"/>
          <w:szCs w:val="18"/>
        </w:rPr>
        <w:t>:</w:t>
      </w:r>
      <w:r w:rsidR="009F51C3">
        <w:rPr>
          <w:rFonts w:ascii="Tahoma" w:hAnsi="Tahoma" w:cs="Tahoma"/>
          <w:sz w:val="18"/>
          <w:szCs w:val="18"/>
        </w:rPr>
        <w:tab/>
      </w:r>
      <w:r w:rsidR="009F51C3">
        <w:rPr>
          <w:rFonts w:ascii="Tahoma" w:hAnsi="Tahoma" w:cs="Tahoma"/>
          <w:sz w:val="18"/>
          <w:szCs w:val="18"/>
        </w:rPr>
        <w:tab/>
      </w:r>
      <w:r w:rsidRPr="00B749EC">
        <w:rPr>
          <w:rFonts w:ascii="Tahoma" w:hAnsi="Tahoma" w:cs="Tahoma"/>
          <w:sz w:val="18"/>
          <w:szCs w:val="18"/>
        </w:rPr>
        <w:t>Strong Oxidising agent</w:t>
      </w:r>
    </w:p>
    <w:p w14:paraId="1E0B18B7" w14:textId="77777777" w:rsidR="00B749EC" w:rsidRDefault="00B749EC" w:rsidP="00B749E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2ABFE05A" w14:textId="77777777" w:rsidR="00B5179E" w:rsidRPr="00E6651B" w:rsidRDefault="00B5179E" w:rsidP="00B749EC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E6651B">
        <w:rPr>
          <w:rFonts w:ascii="Tahoma" w:hAnsi="Tahoma" w:cs="Tahoma"/>
          <w:b/>
          <w:bCs/>
          <w:sz w:val="18"/>
          <w:szCs w:val="18"/>
        </w:rPr>
        <w:t>10. Stability and reactivity</w:t>
      </w:r>
    </w:p>
    <w:p w14:paraId="1E0E9532" w14:textId="77777777" w:rsidR="00E6651B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E6651B">
        <w:rPr>
          <w:rFonts w:ascii="Tahoma" w:hAnsi="Tahoma" w:cs="Tahoma"/>
          <w:b/>
          <w:bCs/>
          <w:sz w:val="18"/>
          <w:szCs w:val="18"/>
        </w:rPr>
        <w:t>10.1 Reactivity</w:t>
      </w:r>
    </w:p>
    <w:p w14:paraId="307E50FE" w14:textId="77777777" w:rsidR="00E6651B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651B">
        <w:rPr>
          <w:rFonts w:ascii="Tahoma" w:hAnsi="Tahoma" w:cs="Tahoma"/>
          <w:sz w:val="18"/>
          <w:szCs w:val="18"/>
        </w:rPr>
        <w:t>No data available</w:t>
      </w:r>
    </w:p>
    <w:p w14:paraId="78F5F218" w14:textId="77777777" w:rsidR="00E6651B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E6651B">
        <w:rPr>
          <w:rFonts w:ascii="Tahoma" w:hAnsi="Tahoma" w:cs="Tahoma"/>
          <w:b/>
          <w:bCs/>
          <w:sz w:val="18"/>
          <w:szCs w:val="18"/>
        </w:rPr>
        <w:t>10.2 Chemical stability</w:t>
      </w:r>
    </w:p>
    <w:p w14:paraId="0E556A0C" w14:textId="77777777" w:rsidR="00E6651B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651B">
        <w:rPr>
          <w:rFonts w:ascii="Tahoma" w:hAnsi="Tahoma" w:cs="Tahoma"/>
          <w:sz w:val="18"/>
          <w:szCs w:val="18"/>
        </w:rPr>
        <w:t>Stable under recommended storage conditions</w:t>
      </w:r>
    </w:p>
    <w:p w14:paraId="7DD2146A" w14:textId="77777777" w:rsidR="00E6651B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E6651B">
        <w:rPr>
          <w:rFonts w:ascii="Tahoma" w:hAnsi="Tahoma" w:cs="Tahoma"/>
          <w:b/>
          <w:bCs/>
          <w:sz w:val="18"/>
          <w:szCs w:val="18"/>
        </w:rPr>
        <w:t>10.3 Possibility of hazardous reactions</w:t>
      </w:r>
    </w:p>
    <w:p w14:paraId="7F662056" w14:textId="77777777" w:rsidR="00E6651B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651B">
        <w:rPr>
          <w:rFonts w:ascii="Tahoma" w:hAnsi="Tahoma" w:cs="Tahoma"/>
          <w:sz w:val="18"/>
          <w:szCs w:val="18"/>
        </w:rPr>
        <w:t>Product is a strong oxidising agent and reactive. Commercial products are stabilised to reduce the risk of decomposition due to</w:t>
      </w:r>
    </w:p>
    <w:p w14:paraId="0BF390EF" w14:textId="77777777" w:rsidR="00E6651B" w:rsidRPr="00E6651B" w:rsidRDefault="009F51C3" w:rsidP="00E6651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651B">
        <w:rPr>
          <w:rFonts w:ascii="Tahoma" w:hAnsi="Tahoma" w:cs="Tahoma"/>
          <w:sz w:val="18"/>
          <w:szCs w:val="18"/>
        </w:rPr>
        <w:t>C</w:t>
      </w:r>
      <w:r w:rsidR="00E6651B" w:rsidRPr="00E6651B">
        <w:rPr>
          <w:rFonts w:ascii="Tahoma" w:hAnsi="Tahoma" w:cs="Tahoma"/>
          <w:sz w:val="18"/>
          <w:szCs w:val="18"/>
        </w:rPr>
        <w:t>ontamination</w:t>
      </w:r>
      <w:r>
        <w:rPr>
          <w:rFonts w:ascii="Tahoma" w:hAnsi="Tahoma" w:cs="Tahoma"/>
          <w:sz w:val="18"/>
          <w:szCs w:val="18"/>
        </w:rPr>
        <w:t xml:space="preserve">. </w:t>
      </w:r>
      <w:r w:rsidR="00E6651B" w:rsidRPr="00E6651B">
        <w:rPr>
          <w:rFonts w:ascii="Tahoma" w:hAnsi="Tahoma" w:cs="Tahoma"/>
          <w:sz w:val="18"/>
          <w:szCs w:val="18"/>
        </w:rPr>
        <w:t>Danger of decomposition if exposed to heat</w:t>
      </w:r>
      <w:r>
        <w:rPr>
          <w:rFonts w:ascii="Tahoma" w:hAnsi="Tahoma" w:cs="Tahoma"/>
          <w:sz w:val="18"/>
          <w:szCs w:val="18"/>
        </w:rPr>
        <w:t>.</w:t>
      </w:r>
    </w:p>
    <w:p w14:paraId="1A0BE6E3" w14:textId="77777777" w:rsidR="00E6651B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651B">
        <w:rPr>
          <w:rFonts w:ascii="Tahoma" w:hAnsi="Tahoma" w:cs="Tahoma"/>
          <w:sz w:val="18"/>
          <w:szCs w:val="18"/>
        </w:rPr>
        <w:t xml:space="preserve">When </w:t>
      </w:r>
      <w:proofErr w:type="gramStart"/>
      <w:r w:rsidRPr="00E6651B">
        <w:rPr>
          <w:rFonts w:ascii="Tahoma" w:hAnsi="Tahoma" w:cs="Tahoma"/>
          <w:sz w:val="18"/>
          <w:szCs w:val="18"/>
        </w:rPr>
        <w:t>coming into contact with</w:t>
      </w:r>
      <w:proofErr w:type="gramEnd"/>
      <w:r w:rsidRPr="00E6651B">
        <w:rPr>
          <w:rFonts w:ascii="Tahoma" w:hAnsi="Tahoma" w:cs="Tahoma"/>
          <w:sz w:val="18"/>
          <w:szCs w:val="18"/>
        </w:rPr>
        <w:t xml:space="preserve"> the product, impurities, decomposition catalysts, incompatible substances, combustible</w:t>
      </w:r>
    </w:p>
    <w:p w14:paraId="55A53F92" w14:textId="77777777" w:rsidR="00E6651B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proofErr w:type="gramStart"/>
      <w:r w:rsidRPr="00E6651B">
        <w:rPr>
          <w:rFonts w:ascii="Tahoma" w:hAnsi="Tahoma" w:cs="Tahoma"/>
          <w:sz w:val="18"/>
          <w:szCs w:val="18"/>
        </w:rPr>
        <w:t>substances,</w:t>
      </w:r>
      <w:proofErr w:type="gramEnd"/>
      <w:r w:rsidRPr="00E6651B">
        <w:rPr>
          <w:rFonts w:ascii="Tahoma" w:hAnsi="Tahoma" w:cs="Tahoma"/>
          <w:sz w:val="18"/>
          <w:szCs w:val="18"/>
        </w:rPr>
        <w:t xml:space="preserve"> may lead to self-accelerated, exothermic decomposition and the formation of oxygen</w:t>
      </w:r>
      <w:r w:rsidR="009F51C3">
        <w:rPr>
          <w:rFonts w:ascii="Tahoma" w:hAnsi="Tahoma" w:cs="Tahoma"/>
          <w:sz w:val="18"/>
          <w:szCs w:val="18"/>
        </w:rPr>
        <w:t xml:space="preserve">. </w:t>
      </w:r>
      <w:r w:rsidRPr="00E6651B">
        <w:rPr>
          <w:rFonts w:ascii="Tahoma" w:hAnsi="Tahoma" w:cs="Tahoma"/>
          <w:sz w:val="18"/>
          <w:szCs w:val="18"/>
        </w:rPr>
        <w:t>Risk of over-pressure and burst due to decomposition in confined spaces and pipes</w:t>
      </w:r>
      <w:r w:rsidR="009F51C3">
        <w:rPr>
          <w:rFonts w:ascii="Tahoma" w:hAnsi="Tahoma" w:cs="Tahoma"/>
          <w:sz w:val="18"/>
          <w:szCs w:val="18"/>
        </w:rPr>
        <w:t xml:space="preserve">. </w:t>
      </w:r>
      <w:r w:rsidRPr="00E6651B">
        <w:rPr>
          <w:rFonts w:ascii="Tahoma" w:hAnsi="Tahoma" w:cs="Tahoma"/>
          <w:sz w:val="18"/>
          <w:szCs w:val="18"/>
        </w:rPr>
        <w:t>Release of oxygen may support combustion</w:t>
      </w:r>
      <w:r w:rsidR="009F51C3">
        <w:rPr>
          <w:rFonts w:ascii="Tahoma" w:hAnsi="Tahoma" w:cs="Tahoma"/>
          <w:sz w:val="18"/>
          <w:szCs w:val="18"/>
        </w:rPr>
        <w:t>.</w:t>
      </w:r>
    </w:p>
    <w:p w14:paraId="3F84AB37" w14:textId="77777777" w:rsidR="00E6651B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651B">
        <w:rPr>
          <w:rFonts w:ascii="Tahoma" w:hAnsi="Tahoma" w:cs="Tahoma"/>
          <w:sz w:val="18"/>
          <w:szCs w:val="18"/>
        </w:rPr>
        <w:t>Mixtures with organic materials (e.g. solvents) can display explosive properties</w:t>
      </w:r>
      <w:r w:rsidR="009F51C3">
        <w:rPr>
          <w:rFonts w:ascii="Tahoma" w:hAnsi="Tahoma" w:cs="Tahoma"/>
          <w:sz w:val="18"/>
          <w:szCs w:val="18"/>
        </w:rPr>
        <w:t>.</w:t>
      </w:r>
    </w:p>
    <w:p w14:paraId="5FA93B63" w14:textId="77777777" w:rsidR="00E6651B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E6651B">
        <w:rPr>
          <w:rFonts w:ascii="Tahoma" w:hAnsi="Tahoma" w:cs="Tahoma"/>
          <w:b/>
          <w:bCs/>
          <w:sz w:val="18"/>
          <w:szCs w:val="18"/>
        </w:rPr>
        <w:t>10.4 Conditions to avoid</w:t>
      </w:r>
    </w:p>
    <w:p w14:paraId="7A584012" w14:textId="77777777" w:rsidR="00E6651B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651B">
        <w:rPr>
          <w:rFonts w:ascii="Tahoma" w:hAnsi="Tahoma" w:cs="Tahoma"/>
          <w:sz w:val="18"/>
          <w:szCs w:val="18"/>
        </w:rPr>
        <w:t>Sun rays, heat, heat effect</w:t>
      </w:r>
      <w:r w:rsidR="009F51C3">
        <w:rPr>
          <w:rFonts w:ascii="Tahoma" w:hAnsi="Tahoma" w:cs="Tahoma"/>
          <w:sz w:val="18"/>
          <w:szCs w:val="18"/>
        </w:rPr>
        <w:t>.</w:t>
      </w:r>
    </w:p>
    <w:p w14:paraId="269EDD17" w14:textId="77777777" w:rsidR="00E6651B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E6651B">
        <w:rPr>
          <w:rFonts w:ascii="Tahoma" w:hAnsi="Tahoma" w:cs="Tahoma"/>
          <w:b/>
          <w:bCs/>
          <w:sz w:val="18"/>
          <w:szCs w:val="18"/>
        </w:rPr>
        <w:t>10.5 Incompatible materials</w:t>
      </w:r>
    </w:p>
    <w:p w14:paraId="37947A39" w14:textId="77777777" w:rsidR="00E6651B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651B">
        <w:rPr>
          <w:rFonts w:ascii="Tahoma" w:hAnsi="Tahoma" w:cs="Tahoma"/>
          <w:sz w:val="18"/>
          <w:szCs w:val="18"/>
        </w:rPr>
        <w:t>Impurities, decomposition catalysts, metals, metallic salts, alkalis, hydrochloric acid, reducing agents, (risk of decomposition)</w:t>
      </w:r>
    </w:p>
    <w:p w14:paraId="56219F64" w14:textId="77777777" w:rsidR="00E6651B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651B">
        <w:rPr>
          <w:rFonts w:ascii="Tahoma" w:hAnsi="Tahoma" w:cs="Tahoma"/>
          <w:sz w:val="18"/>
          <w:szCs w:val="18"/>
        </w:rPr>
        <w:t>Flammable substances (danger of fire)</w:t>
      </w:r>
      <w:r w:rsidR="009F51C3">
        <w:rPr>
          <w:rFonts w:ascii="Tahoma" w:hAnsi="Tahoma" w:cs="Tahoma"/>
          <w:sz w:val="18"/>
          <w:szCs w:val="18"/>
        </w:rPr>
        <w:t>.</w:t>
      </w:r>
    </w:p>
    <w:p w14:paraId="62ECB27E" w14:textId="77777777" w:rsidR="00E6651B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651B">
        <w:rPr>
          <w:rFonts w:ascii="Tahoma" w:hAnsi="Tahoma" w:cs="Tahoma"/>
          <w:sz w:val="18"/>
          <w:szCs w:val="18"/>
        </w:rPr>
        <w:t>Organic solvents (danger of explosion)</w:t>
      </w:r>
      <w:r w:rsidR="009F51C3">
        <w:rPr>
          <w:rFonts w:ascii="Tahoma" w:hAnsi="Tahoma" w:cs="Tahoma"/>
          <w:sz w:val="18"/>
          <w:szCs w:val="18"/>
        </w:rPr>
        <w:t>.</w:t>
      </w:r>
    </w:p>
    <w:p w14:paraId="2D886C95" w14:textId="77777777" w:rsidR="00E6651B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651B">
        <w:rPr>
          <w:rFonts w:ascii="Tahoma" w:hAnsi="Tahoma" w:cs="Tahoma"/>
          <w:sz w:val="18"/>
          <w:szCs w:val="18"/>
        </w:rPr>
        <w:t>Do not mix with other cleaning products unless advised to do so by a professional from the industry.</w:t>
      </w:r>
    </w:p>
    <w:p w14:paraId="65BA5DAD" w14:textId="77777777" w:rsidR="00E6651B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E6651B">
        <w:rPr>
          <w:rFonts w:ascii="Tahoma" w:hAnsi="Tahoma" w:cs="Tahoma"/>
          <w:b/>
          <w:bCs/>
          <w:sz w:val="18"/>
          <w:szCs w:val="18"/>
        </w:rPr>
        <w:t>10.6 Hazardous decomposition products</w:t>
      </w:r>
    </w:p>
    <w:p w14:paraId="39A8B5FA" w14:textId="77777777" w:rsidR="00B5179E" w:rsidRPr="00E6651B" w:rsidRDefault="00E6651B" w:rsidP="00E6651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E6651B">
        <w:rPr>
          <w:rFonts w:ascii="Tahoma" w:hAnsi="Tahoma" w:cs="Tahoma"/>
          <w:sz w:val="18"/>
          <w:szCs w:val="18"/>
        </w:rPr>
        <w:t>Decomposition products under conditions of thermal decomposition: steam, oxygen.</w:t>
      </w:r>
    </w:p>
    <w:p w14:paraId="185A0287" w14:textId="77777777" w:rsidR="00B5179E" w:rsidRPr="00577696" w:rsidRDefault="00B5179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01FAC31" w14:textId="77777777" w:rsidR="00B5179E" w:rsidRPr="009F51C3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9F51C3">
        <w:rPr>
          <w:rFonts w:ascii="Tahoma" w:hAnsi="Tahoma" w:cs="Tahoma"/>
          <w:b/>
          <w:bCs/>
          <w:sz w:val="18"/>
          <w:szCs w:val="18"/>
        </w:rPr>
        <w:t>11. Toxicological information</w:t>
      </w:r>
    </w:p>
    <w:p w14:paraId="6A1DA1A6" w14:textId="77777777" w:rsidR="00554B33" w:rsidRPr="009F51C3" w:rsidRDefault="00554B33" w:rsidP="00554B3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9F51C3">
        <w:rPr>
          <w:rFonts w:ascii="Tahoma" w:hAnsi="Tahoma" w:cs="Tahoma"/>
          <w:b/>
          <w:bCs/>
          <w:sz w:val="18"/>
          <w:szCs w:val="18"/>
        </w:rPr>
        <w:t>11.1 Information on toxicological effects</w:t>
      </w:r>
    </w:p>
    <w:p w14:paraId="0DCF52F2" w14:textId="77777777" w:rsidR="00554B33" w:rsidRPr="009F51C3" w:rsidRDefault="00554B33" w:rsidP="00554B3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9F51C3">
        <w:rPr>
          <w:rFonts w:ascii="Tahoma" w:hAnsi="Tahoma" w:cs="Tahoma"/>
          <w:b/>
          <w:bCs/>
          <w:sz w:val="18"/>
          <w:szCs w:val="18"/>
        </w:rPr>
        <w:t>Acute Oral Toxicity:</w:t>
      </w:r>
    </w:p>
    <w:p w14:paraId="65ADC822" w14:textId="77777777" w:rsidR="00554B33" w:rsidRPr="009F51C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F51C3">
        <w:rPr>
          <w:rFonts w:ascii="Tahoma" w:hAnsi="Tahoma" w:cs="Tahoma"/>
          <w:sz w:val="18"/>
          <w:szCs w:val="18"/>
        </w:rPr>
        <w:t xml:space="preserve">LD50 Rat (female): 801 mg/kg. Method: OECD </w:t>
      </w:r>
      <w:proofErr w:type="gramStart"/>
      <w:r w:rsidRPr="009F51C3">
        <w:rPr>
          <w:rFonts w:ascii="Tahoma" w:hAnsi="Tahoma" w:cs="Tahoma"/>
          <w:sz w:val="18"/>
          <w:szCs w:val="18"/>
        </w:rPr>
        <w:t>Guide-line</w:t>
      </w:r>
      <w:proofErr w:type="gramEnd"/>
      <w:r w:rsidRPr="009F51C3">
        <w:rPr>
          <w:rFonts w:ascii="Tahoma" w:hAnsi="Tahoma" w:cs="Tahoma"/>
          <w:sz w:val="18"/>
          <w:szCs w:val="18"/>
        </w:rPr>
        <w:t xml:space="preserve"> 401. Test Substance: Hydrogen </w:t>
      </w:r>
      <w:proofErr w:type="gramStart"/>
      <w:r w:rsidRPr="009F51C3">
        <w:rPr>
          <w:rFonts w:ascii="Tahoma" w:hAnsi="Tahoma" w:cs="Tahoma"/>
          <w:sz w:val="18"/>
          <w:szCs w:val="18"/>
        </w:rPr>
        <w:t>peroxide ,</w:t>
      </w:r>
      <w:proofErr w:type="gramEnd"/>
      <w:r w:rsidRPr="009F51C3">
        <w:rPr>
          <w:rFonts w:ascii="Tahoma" w:hAnsi="Tahoma" w:cs="Tahoma"/>
          <w:sz w:val="18"/>
          <w:szCs w:val="18"/>
        </w:rPr>
        <w:t xml:space="preserve"> 50%.</w:t>
      </w:r>
    </w:p>
    <w:p w14:paraId="56E39F5C" w14:textId="77777777" w:rsidR="00554B33" w:rsidRPr="009F51C3" w:rsidRDefault="00554B33" w:rsidP="00554B3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9F51C3">
        <w:rPr>
          <w:rFonts w:ascii="Tahoma" w:hAnsi="Tahoma" w:cs="Tahoma"/>
          <w:b/>
          <w:bCs/>
          <w:sz w:val="18"/>
          <w:szCs w:val="18"/>
        </w:rPr>
        <w:t>Acute Inhalation Toxicity:</w:t>
      </w:r>
    </w:p>
    <w:p w14:paraId="7565728C" w14:textId="77777777" w:rsidR="00554B33" w:rsidRPr="009F51C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F51C3">
        <w:rPr>
          <w:rFonts w:ascii="Tahoma" w:hAnsi="Tahoma" w:cs="Tahoma"/>
          <w:sz w:val="18"/>
          <w:szCs w:val="18"/>
        </w:rPr>
        <w:t>LC50 Rat (male/female) &gt;0.17 mg/l/4h. Method: US-EPA-method. Test Substance: Hydrogen peroxide, 50%</w:t>
      </w:r>
    </w:p>
    <w:p w14:paraId="4FE854CD" w14:textId="77777777" w:rsidR="00554B33" w:rsidRPr="009F51C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F51C3">
        <w:rPr>
          <w:rFonts w:ascii="Tahoma" w:hAnsi="Tahoma" w:cs="Tahoma"/>
          <w:sz w:val="18"/>
          <w:szCs w:val="18"/>
        </w:rPr>
        <w:t>The maximum dose attainable under experimental conditions no fatalities.</w:t>
      </w:r>
    </w:p>
    <w:p w14:paraId="1F0A24B3" w14:textId="77777777" w:rsidR="00554B33" w:rsidRPr="009F51C3" w:rsidRDefault="00554B33" w:rsidP="00554B3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9F51C3">
        <w:rPr>
          <w:rFonts w:ascii="Tahoma" w:hAnsi="Tahoma" w:cs="Tahoma"/>
          <w:b/>
          <w:bCs/>
          <w:sz w:val="18"/>
          <w:szCs w:val="18"/>
        </w:rPr>
        <w:t>Acute Dermal Toxicity:</w:t>
      </w:r>
    </w:p>
    <w:p w14:paraId="632EB3E7" w14:textId="77777777" w:rsidR="00554B33" w:rsidRPr="009F51C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F51C3">
        <w:rPr>
          <w:rFonts w:ascii="Tahoma" w:hAnsi="Tahoma" w:cs="Tahoma"/>
          <w:sz w:val="18"/>
          <w:szCs w:val="18"/>
        </w:rPr>
        <w:t>LD50 Rabbit: &gt;6500 mg/kg. Method: Literature. Test Substance: Hydrogen peroxide, 70%.</w:t>
      </w:r>
    </w:p>
    <w:p w14:paraId="11B88CB2" w14:textId="77777777" w:rsidR="00554B33" w:rsidRPr="009F51C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F51C3">
        <w:rPr>
          <w:rFonts w:ascii="Tahoma" w:hAnsi="Tahoma" w:cs="Tahoma"/>
          <w:sz w:val="18"/>
          <w:szCs w:val="18"/>
        </w:rPr>
        <w:t>LD50 Rabbit (male/female): &gt;2000 mg/kg. Method: US-EPA-method Test Substance: Hydrogen peroxide, 35%.</w:t>
      </w:r>
    </w:p>
    <w:p w14:paraId="6FFA5217" w14:textId="77777777" w:rsidR="00554B33" w:rsidRPr="009F51C3" w:rsidRDefault="00554B33" w:rsidP="00554B3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9F51C3">
        <w:rPr>
          <w:rFonts w:ascii="Tahoma" w:hAnsi="Tahoma" w:cs="Tahoma"/>
          <w:b/>
          <w:bCs/>
          <w:sz w:val="18"/>
          <w:szCs w:val="18"/>
        </w:rPr>
        <w:t>Skin Corrosion/Irritation:</w:t>
      </w:r>
    </w:p>
    <w:p w14:paraId="712C3CDB" w14:textId="77777777" w:rsidR="00554B33" w:rsidRPr="009F51C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F51C3">
        <w:rPr>
          <w:rFonts w:ascii="Tahoma" w:hAnsi="Tahoma" w:cs="Tahoma"/>
          <w:sz w:val="18"/>
          <w:szCs w:val="18"/>
        </w:rPr>
        <w:t>Rabbit/3 min. strongly corrosive. Method: Literature. Test Substance: Hydrogen peroxide, 70%</w:t>
      </w:r>
    </w:p>
    <w:p w14:paraId="49278B2E" w14:textId="77777777" w:rsidR="00554B33" w:rsidRPr="009F51C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F51C3">
        <w:rPr>
          <w:rFonts w:ascii="Tahoma" w:hAnsi="Tahoma" w:cs="Tahoma"/>
          <w:sz w:val="18"/>
          <w:szCs w:val="18"/>
        </w:rPr>
        <w:t>Rabbit / 4h irritating. Test Substance: Hydrogen peroxide, 35%.</w:t>
      </w:r>
    </w:p>
    <w:p w14:paraId="0D1333AA" w14:textId="77777777" w:rsidR="00554B33" w:rsidRPr="009F51C3" w:rsidRDefault="00554B33" w:rsidP="00554B3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9F51C3">
        <w:rPr>
          <w:rFonts w:ascii="Tahoma" w:hAnsi="Tahoma" w:cs="Tahoma"/>
          <w:b/>
          <w:bCs/>
          <w:sz w:val="18"/>
          <w:szCs w:val="18"/>
        </w:rPr>
        <w:t>Serious eye damage/eye irritation:</w:t>
      </w:r>
    </w:p>
    <w:p w14:paraId="34B1ACF7" w14:textId="77777777" w:rsidR="00554B33" w:rsidRPr="009F51C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F51C3">
        <w:rPr>
          <w:rFonts w:ascii="Tahoma" w:hAnsi="Tahoma" w:cs="Tahoma"/>
          <w:sz w:val="18"/>
          <w:szCs w:val="18"/>
        </w:rPr>
        <w:t>Rabbit. Risk of serious damage to eyes. Method: Literature. Test Substance: Hydrogen Peroxide, 35%</w:t>
      </w:r>
    </w:p>
    <w:p w14:paraId="1F456004" w14:textId="77777777" w:rsidR="00554B33" w:rsidRPr="009F51C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9F51C3">
        <w:rPr>
          <w:rFonts w:ascii="Tahoma" w:hAnsi="Tahoma" w:cs="Tahoma"/>
          <w:sz w:val="18"/>
          <w:szCs w:val="18"/>
        </w:rPr>
        <w:t xml:space="preserve">Rabbit. Irritating. Method: OECD </w:t>
      </w:r>
      <w:proofErr w:type="gramStart"/>
      <w:r w:rsidRPr="009F51C3">
        <w:rPr>
          <w:rFonts w:ascii="Tahoma" w:hAnsi="Tahoma" w:cs="Tahoma"/>
          <w:sz w:val="18"/>
          <w:szCs w:val="18"/>
        </w:rPr>
        <w:t>Guide-line</w:t>
      </w:r>
      <w:proofErr w:type="gramEnd"/>
      <w:r w:rsidRPr="009F51C3">
        <w:rPr>
          <w:rFonts w:ascii="Tahoma" w:hAnsi="Tahoma" w:cs="Tahoma"/>
          <w:sz w:val="18"/>
          <w:szCs w:val="18"/>
        </w:rPr>
        <w:t xml:space="preserve"> 405. Test Substance: Hydrogen Peroxide, 10%, literature.</w:t>
      </w:r>
    </w:p>
    <w:p w14:paraId="43813C97" w14:textId="77777777" w:rsidR="00554B33" w:rsidRPr="009F51C3" w:rsidRDefault="00554B33" w:rsidP="00554B3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9F51C3">
        <w:rPr>
          <w:rFonts w:ascii="Tahoma" w:hAnsi="Tahoma" w:cs="Tahoma"/>
          <w:b/>
          <w:bCs/>
          <w:sz w:val="18"/>
          <w:szCs w:val="18"/>
        </w:rPr>
        <w:t>Sensitisation:</w:t>
      </w:r>
    </w:p>
    <w:p w14:paraId="4FFE3D1A" w14:textId="77777777" w:rsidR="00895F53" w:rsidRPr="009F51C3" w:rsidRDefault="009F51C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Sensitis</w:t>
      </w:r>
      <w:r w:rsidR="00554B33" w:rsidRPr="009F51C3">
        <w:rPr>
          <w:rFonts w:ascii="Tahoma" w:hAnsi="Tahoma" w:cs="Tahoma"/>
          <w:sz w:val="18"/>
          <w:szCs w:val="18"/>
        </w:rPr>
        <w:t>ation test guinea pig: not sensitising. Method: (Magnusson-</w:t>
      </w:r>
      <w:proofErr w:type="spellStart"/>
      <w:r w:rsidR="00554B33" w:rsidRPr="009F51C3">
        <w:rPr>
          <w:rFonts w:ascii="Tahoma" w:hAnsi="Tahoma" w:cs="Tahoma"/>
          <w:sz w:val="18"/>
          <w:szCs w:val="18"/>
        </w:rPr>
        <w:t>Kligman</w:t>
      </w:r>
      <w:proofErr w:type="spellEnd"/>
      <w:r w:rsidR="00554B33" w:rsidRPr="009F51C3">
        <w:rPr>
          <w:rFonts w:ascii="Tahoma" w:hAnsi="Tahoma" w:cs="Tahoma"/>
          <w:sz w:val="18"/>
          <w:szCs w:val="18"/>
        </w:rPr>
        <w:t xml:space="preserve"> test) Literature</w:t>
      </w:r>
    </w:p>
    <w:p w14:paraId="677AFCE3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54B33">
        <w:rPr>
          <w:rFonts w:ascii="Tahoma" w:hAnsi="Tahoma" w:cs="Tahoma"/>
          <w:b/>
          <w:bCs/>
          <w:sz w:val="18"/>
          <w:szCs w:val="18"/>
        </w:rPr>
        <w:t>Repeated Dose Toxicity</w:t>
      </w:r>
      <w:r>
        <w:rPr>
          <w:rFonts w:ascii="Tahoma" w:hAnsi="Tahoma" w:cs="Tahoma"/>
          <w:b/>
          <w:bCs/>
          <w:sz w:val="18"/>
          <w:szCs w:val="18"/>
        </w:rPr>
        <w:t>:</w:t>
      </w:r>
    </w:p>
    <w:p w14:paraId="744486A0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>Oral Mouse (female). / 90d, Subsequent observation period: 6 weeks. NOEL: 37 mg/kg.</w:t>
      </w:r>
    </w:p>
    <w:p w14:paraId="03ED9320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>Target organ/effect: changes of parameters of blood, body weight development negative, irritative effect: Gastrointestinal</w:t>
      </w:r>
    </w:p>
    <w:p w14:paraId="4C31F4C9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 xml:space="preserve">tract. Method: OECD TG 408. Test </w:t>
      </w:r>
      <w:proofErr w:type="gramStart"/>
      <w:r w:rsidRPr="00554B33">
        <w:rPr>
          <w:rFonts w:ascii="Tahoma" w:hAnsi="Tahoma" w:cs="Tahoma"/>
          <w:sz w:val="18"/>
          <w:szCs w:val="18"/>
        </w:rPr>
        <w:t>substance :</w:t>
      </w:r>
      <w:proofErr w:type="gramEnd"/>
      <w:r w:rsidRPr="00554B33">
        <w:rPr>
          <w:rFonts w:ascii="Tahoma" w:hAnsi="Tahoma" w:cs="Tahoma"/>
          <w:sz w:val="18"/>
          <w:szCs w:val="18"/>
        </w:rPr>
        <w:t xml:space="preserve"> hydrogen peroxide 35%, Drinking water analysis</w:t>
      </w:r>
      <w:r>
        <w:rPr>
          <w:rFonts w:ascii="Tahoma" w:hAnsi="Tahoma" w:cs="Tahoma"/>
          <w:sz w:val="18"/>
          <w:szCs w:val="18"/>
        </w:rPr>
        <w:t>.</w:t>
      </w:r>
    </w:p>
    <w:p w14:paraId="3388ABC5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>Oral Mouse (male)</w:t>
      </w:r>
      <w:proofErr w:type="gramStart"/>
      <w:r w:rsidRPr="00554B33">
        <w:rPr>
          <w:rFonts w:ascii="Tahoma" w:hAnsi="Tahoma" w:cs="Tahoma"/>
          <w:sz w:val="18"/>
          <w:szCs w:val="18"/>
        </w:rPr>
        <w:t>. :</w:t>
      </w:r>
      <w:proofErr w:type="gramEnd"/>
      <w:r w:rsidRPr="00554B33">
        <w:rPr>
          <w:rFonts w:ascii="Tahoma" w:hAnsi="Tahoma" w:cs="Tahoma"/>
          <w:sz w:val="18"/>
          <w:szCs w:val="18"/>
        </w:rPr>
        <w:t xml:space="preserve"> 90d, Subsequent observation period: 6 weeks. NOEL: 26 mg/kg.</w:t>
      </w:r>
    </w:p>
    <w:p w14:paraId="1D327BDC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>Target organ/effect: changes of parameters of blood, body weight development negative. Irritative effect: Gastrointestinal</w:t>
      </w:r>
    </w:p>
    <w:p w14:paraId="34C671DA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 xml:space="preserve">tract. Method: OECD TG 408. Test </w:t>
      </w:r>
      <w:proofErr w:type="gramStart"/>
      <w:r w:rsidRPr="00554B33">
        <w:rPr>
          <w:rFonts w:ascii="Tahoma" w:hAnsi="Tahoma" w:cs="Tahoma"/>
          <w:sz w:val="18"/>
          <w:szCs w:val="18"/>
        </w:rPr>
        <w:t>substance :</w:t>
      </w:r>
      <w:proofErr w:type="gramEnd"/>
      <w:r w:rsidRPr="00554B33">
        <w:rPr>
          <w:rFonts w:ascii="Tahoma" w:hAnsi="Tahoma" w:cs="Tahoma"/>
          <w:sz w:val="18"/>
          <w:szCs w:val="18"/>
        </w:rPr>
        <w:t xml:space="preserve"> hydrogen peroxide 35%</w:t>
      </w:r>
      <w:r>
        <w:rPr>
          <w:rFonts w:ascii="Tahoma" w:hAnsi="Tahoma" w:cs="Tahoma"/>
          <w:sz w:val="18"/>
          <w:szCs w:val="18"/>
        </w:rPr>
        <w:t xml:space="preserve">, </w:t>
      </w:r>
      <w:r w:rsidRPr="00554B33">
        <w:rPr>
          <w:rFonts w:ascii="Tahoma" w:hAnsi="Tahoma" w:cs="Tahoma"/>
          <w:sz w:val="18"/>
          <w:szCs w:val="18"/>
        </w:rPr>
        <w:t>Drinking water analysis</w:t>
      </w:r>
      <w:r>
        <w:rPr>
          <w:rFonts w:ascii="Tahoma" w:hAnsi="Tahoma" w:cs="Tahoma"/>
          <w:sz w:val="18"/>
          <w:szCs w:val="18"/>
        </w:rPr>
        <w:t>.</w:t>
      </w:r>
    </w:p>
    <w:p w14:paraId="3C0A8440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b/>
          <w:bCs/>
          <w:sz w:val="18"/>
          <w:szCs w:val="18"/>
        </w:rPr>
        <w:t xml:space="preserve">Assessment of STOT single exposure: </w:t>
      </w:r>
      <w:r w:rsidRPr="00554B33">
        <w:rPr>
          <w:rFonts w:ascii="Tahoma" w:hAnsi="Tahoma" w:cs="Tahoma"/>
          <w:sz w:val="18"/>
          <w:szCs w:val="18"/>
        </w:rPr>
        <w:t>No data available</w:t>
      </w:r>
    </w:p>
    <w:p w14:paraId="7A804CBC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b/>
          <w:bCs/>
          <w:sz w:val="18"/>
          <w:szCs w:val="18"/>
        </w:rPr>
        <w:t xml:space="preserve">Assessment of STOT repeated exposure: </w:t>
      </w:r>
      <w:r w:rsidRPr="00554B33">
        <w:rPr>
          <w:rFonts w:ascii="Tahoma" w:hAnsi="Tahoma" w:cs="Tahoma"/>
          <w:sz w:val="18"/>
          <w:szCs w:val="18"/>
        </w:rPr>
        <w:t>No data available</w:t>
      </w:r>
    </w:p>
    <w:p w14:paraId="270CBF0F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b/>
          <w:bCs/>
          <w:sz w:val="18"/>
          <w:szCs w:val="18"/>
        </w:rPr>
        <w:t xml:space="preserve">Risk of Aspiration Toxicity: </w:t>
      </w:r>
      <w:r w:rsidRPr="00554B33">
        <w:rPr>
          <w:rFonts w:ascii="Tahoma" w:hAnsi="Tahoma" w:cs="Tahoma"/>
          <w:sz w:val="18"/>
          <w:szCs w:val="18"/>
        </w:rPr>
        <w:t>No data available</w:t>
      </w:r>
    </w:p>
    <w:p w14:paraId="2F0A788B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54B33">
        <w:rPr>
          <w:rFonts w:ascii="Tahoma" w:hAnsi="Tahoma" w:cs="Tahoma"/>
          <w:b/>
          <w:bCs/>
          <w:sz w:val="18"/>
          <w:szCs w:val="18"/>
        </w:rPr>
        <w:t>Genotoxicity in vitro</w:t>
      </w:r>
      <w:r>
        <w:rPr>
          <w:rFonts w:ascii="Tahoma" w:hAnsi="Tahoma" w:cs="Tahoma"/>
          <w:b/>
          <w:bCs/>
          <w:sz w:val="18"/>
          <w:szCs w:val="18"/>
        </w:rPr>
        <w:t>:</w:t>
      </w:r>
    </w:p>
    <w:p w14:paraId="3FBF3B05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>Bacterial reverse mutation assay S-typhimurium /</w:t>
      </w:r>
      <w:proofErr w:type="gramStart"/>
      <w:r w:rsidRPr="00554B33">
        <w:rPr>
          <w:rFonts w:ascii="Tahoma" w:hAnsi="Tahoma" w:cs="Tahoma"/>
          <w:sz w:val="18"/>
          <w:szCs w:val="18"/>
        </w:rPr>
        <w:t>E.coli</w:t>
      </w:r>
      <w:proofErr w:type="gramEnd"/>
      <w:r w:rsidRPr="00554B33">
        <w:rPr>
          <w:rFonts w:ascii="Tahoma" w:hAnsi="Tahoma" w:cs="Tahoma"/>
          <w:sz w:val="18"/>
          <w:szCs w:val="18"/>
        </w:rPr>
        <w:t xml:space="preserve"> positive and negative</w:t>
      </w:r>
      <w:r>
        <w:rPr>
          <w:rFonts w:ascii="Tahoma" w:hAnsi="Tahoma" w:cs="Tahoma"/>
          <w:sz w:val="18"/>
          <w:szCs w:val="18"/>
        </w:rPr>
        <w:t>.</w:t>
      </w:r>
    </w:p>
    <w:p w14:paraId="26481672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 xml:space="preserve">Metabolic activation; with or without </w:t>
      </w:r>
      <w:r>
        <w:rPr>
          <w:rFonts w:ascii="Tahoma" w:hAnsi="Tahoma" w:cs="Tahoma"/>
          <w:sz w:val="18"/>
          <w:szCs w:val="18"/>
        </w:rPr>
        <w:t>–</w:t>
      </w:r>
      <w:r w:rsidRPr="00554B33">
        <w:rPr>
          <w:rFonts w:ascii="Tahoma" w:hAnsi="Tahoma" w:cs="Tahoma"/>
          <w:sz w:val="18"/>
          <w:szCs w:val="18"/>
        </w:rPr>
        <w:t>literature</w:t>
      </w:r>
      <w:r>
        <w:rPr>
          <w:rFonts w:ascii="Tahoma" w:hAnsi="Tahoma" w:cs="Tahoma"/>
          <w:sz w:val="18"/>
          <w:szCs w:val="18"/>
        </w:rPr>
        <w:t>.</w:t>
      </w:r>
    </w:p>
    <w:p w14:paraId="3691CEE8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>Chromosomal aberration mammalian cells positive. Metabolic activation: without. Method: OECD TG 473 literature</w:t>
      </w:r>
    </w:p>
    <w:p w14:paraId="12BB7CAA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>Genetic mutation in mammal cells- positive. Metabolic activation: without, Method: OECD TG 476, literature</w:t>
      </w:r>
      <w:r>
        <w:rPr>
          <w:rFonts w:ascii="Tahoma" w:hAnsi="Tahoma" w:cs="Tahoma"/>
          <w:sz w:val="18"/>
          <w:szCs w:val="18"/>
        </w:rPr>
        <w:t>.</w:t>
      </w:r>
    </w:p>
    <w:p w14:paraId="3DAA4C31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54B33">
        <w:rPr>
          <w:rFonts w:ascii="Tahoma" w:hAnsi="Tahoma" w:cs="Tahoma"/>
          <w:b/>
          <w:bCs/>
          <w:sz w:val="18"/>
          <w:szCs w:val="18"/>
        </w:rPr>
        <w:lastRenderedPageBreak/>
        <w:t>Genotoxicity in vivo</w:t>
      </w:r>
      <w:r>
        <w:rPr>
          <w:rFonts w:ascii="Tahoma" w:hAnsi="Tahoma" w:cs="Tahoma"/>
          <w:b/>
          <w:bCs/>
          <w:sz w:val="18"/>
          <w:szCs w:val="18"/>
        </w:rPr>
        <w:t>:</w:t>
      </w:r>
    </w:p>
    <w:p w14:paraId="4939C3C0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>Micronucleus test mouse intraperitoneal (</w:t>
      </w:r>
      <w:proofErr w:type="spellStart"/>
      <w:r w:rsidRPr="00554B33">
        <w:rPr>
          <w:rFonts w:ascii="Tahoma" w:hAnsi="Tahoma" w:cs="Tahoma"/>
          <w:sz w:val="18"/>
          <w:szCs w:val="18"/>
        </w:rPr>
        <w:t>i.p</w:t>
      </w:r>
      <w:proofErr w:type="spellEnd"/>
      <w:r w:rsidRPr="00554B33">
        <w:rPr>
          <w:rFonts w:ascii="Tahoma" w:hAnsi="Tahoma" w:cs="Tahoma"/>
          <w:sz w:val="18"/>
          <w:szCs w:val="18"/>
        </w:rPr>
        <w:t>) negative. Method: OECD TG 474. Test substance: Hydrogen Peroxide 35%</w:t>
      </w:r>
      <w:r>
        <w:rPr>
          <w:rFonts w:ascii="Tahoma" w:hAnsi="Tahoma" w:cs="Tahoma"/>
          <w:sz w:val="18"/>
          <w:szCs w:val="18"/>
        </w:rPr>
        <w:t>.</w:t>
      </w:r>
    </w:p>
    <w:p w14:paraId="48176F52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54B33">
        <w:rPr>
          <w:rFonts w:ascii="Tahoma" w:hAnsi="Tahoma" w:cs="Tahoma"/>
          <w:b/>
          <w:bCs/>
          <w:sz w:val="18"/>
          <w:szCs w:val="18"/>
        </w:rPr>
        <w:t>Carcinogenicity</w:t>
      </w:r>
      <w:r>
        <w:rPr>
          <w:rFonts w:ascii="Tahoma" w:hAnsi="Tahoma" w:cs="Tahoma"/>
          <w:b/>
          <w:bCs/>
          <w:sz w:val="18"/>
          <w:szCs w:val="18"/>
        </w:rPr>
        <w:t>:</w:t>
      </w:r>
    </w:p>
    <w:p w14:paraId="46167D12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>No data available</w:t>
      </w:r>
    </w:p>
    <w:p w14:paraId="67C90509" w14:textId="77777777" w:rsidR="003C5189" w:rsidRDefault="00554B33" w:rsidP="00554B3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54B33">
        <w:rPr>
          <w:rFonts w:ascii="Tahoma" w:hAnsi="Tahoma" w:cs="Tahoma"/>
          <w:b/>
          <w:bCs/>
          <w:sz w:val="18"/>
          <w:szCs w:val="18"/>
        </w:rPr>
        <w:t xml:space="preserve">Carcinogenicity assessment: </w:t>
      </w:r>
    </w:p>
    <w:p w14:paraId="25D320E2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>Clues to possible carcinogenic effects in animal experiments:</w:t>
      </w:r>
      <w:r>
        <w:rPr>
          <w:rFonts w:ascii="Tahoma" w:hAnsi="Tahoma" w:cs="Tahoma"/>
          <w:sz w:val="18"/>
          <w:szCs w:val="18"/>
        </w:rPr>
        <w:t xml:space="preserve"> </w:t>
      </w:r>
      <w:r w:rsidRPr="00554B33">
        <w:rPr>
          <w:rFonts w:ascii="Tahoma" w:hAnsi="Tahoma" w:cs="Tahoma"/>
          <w:sz w:val="18"/>
          <w:szCs w:val="18"/>
        </w:rPr>
        <w:t>Up to date there is no evidence of increase tumour risk</w:t>
      </w:r>
      <w:r>
        <w:rPr>
          <w:rFonts w:ascii="Tahoma" w:hAnsi="Tahoma" w:cs="Tahoma"/>
          <w:sz w:val="18"/>
          <w:szCs w:val="18"/>
        </w:rPr>
        <w:t xml:space="preserve">. </w:t>
      </w:r>
      <w:r w:rsidRPr="00554B33">
        <w:rPr>
          <w:rFonts w:ascii="Tahoma" w:hAnsi="Tahoma" w:cs="Tahoma"/>
          <w:sz w:val="18"/>
          <w:szCs w:val="18"/>
        </w:rPr>
        <w:t>Hydrogen peroxide is not a carcinogenic substance according to MAK, IARC, NTP, OSHA, ACGIH</w:t>
      </w:r>
    </w:p>
    <w:p w14:paraId="2FA1462F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b/>
          <w:bCs/>
          <w:sz w:val="18"/>
          <w:szCs w:val="18"/>
        </w:rPr>
        <w:t>Toxicity to reproduction</w:t>
      </w:r>
      <w:r>
        <w:rPr>
          <w:rFonts w:ascii="Tahoma" w:hAnsi="Tahoma" w:cs="Tahoma"/>
          <w:b/>
          <w:bCs/>
          <w:sz w:val="18"/>
          <w:szCs w:val="18"/>
        </w:rPr>
        <w:t xml:space="preserve">: </w:t>
      </w:r>
      <w:r w:rsidRPr="00554B33">
        <w:rPr>
          <w:rFonts w:ascii="Tahoma" w:hAnsi="Tahoma" w:cs="Tahoma"/>
          <w:sz w:val="18"/>
          <w:szCs w:val="18"/>
        </w:rPr>
        <w:t>No data available</w:t>
      </w:r>
    </w:p>
    <w:p w14:paraId="590E48DF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54B33">
        <w:rPr>
          <w:rFonts w:ascii="Tahoma" w:hAnsi="Tahoma" w:cs="Tahoma"/>
          <w:b/>
          <w:bCs/>
          <w:sz w:val="18"/>
          <w:szCs w:val="18"/>
        </w:rPr>
        <w:t>Human experience</w:t>
      </w:r>
      <w:r w:rsidR="00506E3D">
        <w:rPr>
          <w:rFonts w:ascii="Tahoma" w:hAnsi="Tahoma" w:cs="Tahoma"/>
          <w:b/>
          <w:bCs/>
          <w:sz w:val="18"/>
          <w:szCs w:val="18"/>
        </w:rPr>
        <w:t>:</w:t>
      </w:r>
    </w:p>
    <w:p w14:paraId="140E7E03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 xml:space="preserve">Effect on the skin: Causes caustic burns. With increasing contact length, local </w:t>
      </w:r>
      <w:proofErr w:type="gramStart"/>
      <w:r w:rsidRPr="00554B33">
        <w:rPr>
          <w:rFonts w:ascii="Tahoma" w:hAnsi="Tahoma" w:cs="Tahoma"/>
          <w:sz w:val="18"/>
          <w:szCs w:val="18"/>
        </w:rPr>
        <w:t>erythema</w:t>
      </w:r>
      <w:proofErr w:type="gramEnd"/>
      <w:r w:rsidRPr="00554B33">
        <w:rPr>
          <w:rFonts w:ascii="Tahoma" w:hAnsi="Tahoma" w:cs="Tahoma"/>
          <w:sz w:val="18"/>
          <w:szCs w:val="18"/>
        </w:rPr>
        <w:t xml:space="preserve"> or extreme irritation</w:t>
      </w:r>
      <w:r w:rsidR="003C5189">
        <w:rPr>
          <w:rFonts w:ascii="Tahoma" w:hAnsi="Tahoma" w:cs="Tahoma"/>
          <w:sz w:val="18"/>
          <w:szCs w:val="18"/>
        </w:rPr>
        <w:t xml:space="preserve"> </w:t>
      </w:r>
      <w:r w:rsidRPr="00554B33">
        <w:rPr>
          <w:rFonts w:ascii="Tahoma" w:hAnsi="Tahoma" w:cs="Tahoma"/>
          <w:sz w:val="18"/>
          <w:szCs w:val="18"/>
        </w:rPr>
        <w:t>(whitening) up to blistering (caustic burn) can occur</w:t>
      </w:r>
      <w:r w:rsidR="003C5189">
        <w:rPr>
          <w:rFonts w:ascii="Tahoma" w:hAnsi="Tahoma" w:cs="Tahoma"/>
          <w:sz w:val="18"/>
          <w:szCs w:val="18"/>
        </w:rPr>
        <w:t xml:space="preserve"> </w:t>
      </w:r>
      <w:r w:rsidRPr="00554B33">
        <w:rPr>
          <w:rFonts w:ascii="Tahoma" w:hAnsi="Tahoma" w:cs="Tahoma"/>
          <w:sz w:val="18"/>
          <w:szCs w:val="18"/>
        </w:rPr>
        <w:t>Effect on the eyes: Extreme irritation up to cauterisation. Can cause severe conjunctivitis, cornea damage or</w:t>
      </w:r>
      <w:r w:rsidR="003C5189">
        <w:rPr>
          <w:rFonts w:ascii="Tahoma" w:hAnsi="Tahoma" w:cs="Tahoma"/>
          <w:sz w:val="18"/>
          <w:szCs w:val="18"/>
        </w:rPr>
        <w:t xml:space="preserve"> </w:t>
      </w:r>
      <w:r w:rsidRPr="00554B33">
        <w:rPr>
          <w:rFonts w:ascii="Tahoma" w:hAnsi="Tahoma" w:cs="Tahoma"/>
          <w:sz w:val="18"/>
          <w:szCs w:val="18"/>
        </w:rPr>
        <w:t>irreversible eye damage. Symptoms may occur with delay</w:t>
      </w:r>
      <w:r w:rsidR="003C5189">
        <w:rPr>
          <w:rFonts w:ascii="Tahoma" w:hAnsi="Tahoma" w:cs="Tahoma"/>
          <w:sz w:val="18"/>
          <w:szCs w:val="18"/>
        </w:rPr>
        <w:t>.</w:t>
      </w:r>
    </w:p>
    <w:p w14:paraId="0B04FB41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 xml:space="preserve">Effect when swallowed: Swallowing can lead to bleeding of the mucosa of the mouth, </w:t>
      </w:r>
      <w:proofErr w:type="gramStart"/>
      <w:r w:rsidRPr="00554B33">
        <w:rPr>
          <w:rFonts w:ascii="Tahoma" w:hAnsi="Tahoma" w:cs="Tahoma"/>
          <w:sz w:val="18"/>
          <w:szCs w:val="18"/>
        </w:rPr>
        <w:t>oesophagus</w:t>
      </w:r>
      <w:proofErr w:type="gramEnd"/>
      <w:r w:rsidRPr="00554B33">
        <w:rPr>
          <w:rFonts w:ascii="Tahoma" w:hAnsi="Tahoma" w:cs="Tahoma"/>
          <w:sz w:val="18"/>
          <w:szCs w:val="18"/>
        </w:rPr>
        <w:t xml:space="preserve"> and stomach.</w:t>
      </w:r>
    </w:p>
    <w:p w14:paraId="5927AF00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>The rapid release of oxygen can cause distension and bleeding of the mucosa in the stomach and lead to severe</w:t>
      </w:r>
      <w:r w:rsidR="003C5189">
        <w:rPr>
          <w:rFonts w:ascii="Tahoma" w:hAnsi="Tahoma" w:cs="Tahoma"/>
          <w:sz w:val="18"/>
          <w:szCs w:val="18"/>
        </w:rPr>
        <w:t xml:space="preserve"> </w:t>
      </w:r>
      <w:r w:rsidRPr="00554B33">
        <w:rPr>
          <w:rFonts w:ascii="Tahoma" w:hAnsi="Tahoma" w:cs="Tahoma"/>
          <w:sz w:val="18"/>
          <w:szCs w:val="18"/>
        </w:rPr>
        <w:t>damage of the internal organs, especially in the event of greater intake of the product.</w:t>
      </w:r>
    </w:p>
    <w:p w14:paraId="62716A4A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>Effect when inhaled: Inhalation of vapours/aerosols can lead to irritation of the respiratory tract and cause</w:t>
      </w:r>
      <w:r w:rsidR="003C5189">
        <w:rPr>
          <w:rFonts w:ascii="Tahoma" w:hAnsi="Tahoma" w:cs="Tahoma"/>
          <w:sz w:val="18"/>
          <w:szCs w:val="18"/>
        </w:rPr>
        <w:t xml:space="preserve"> </w:t>
      </w:r>
      <w:r w:rsidRPr="00554B33">
        <w:rPr>
          <w:rFonts w:ascii="Tahoma" w:hAnsi="Tahoma" w:cs="Tahoma"/>
          <w:sz w:val="18"/>
          <w:szCs w:val="18"/>
        </w:rPr>
        <w:t>inflammation of the respiratory tract and pulmonary oedema. Symptoms may occur with delay</w:t>
      </w:r>
      <w:r w:rsidR="00506E3D">
        <w:rPr>
          <w:rFonts w:ascii="Tahoma" w:hAnsi="Tahoma" w:cs="Tahoma"/>
          <w:sz w:val="18"/>
          <w:szCs w:val="18"/>
        </w:rPr>
        <w:t>.</w:t>
      </w:r>
    </w:p>
    <w:p w14:paraId="34078A2D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54B33">
        <w:rPr>
          <w:rFonts w:ascii="Tahoma" w:hAnsi="Tahoma" w:cs="Tahoma"/>
          <w:b/>
          <w:bCs/>
          <w:sz w:val="18"/>
          <w:szCs w:val="18"/>
        </w:rPr>
        <w:t>Toxicity Assessment</w:t>
      </w:r>
      <w:r w:rsidR="003C5189">
        <w:rPr>
          <w:rFonts w:ascii="Tahoma" w:hAnsi="Tahoma" w:cs="Tahoma"/>
          <w:b/>
          <w:bCs/>
          <w:sz w:val="18"/>
          <w:szCs w:val="18"/>
        </w:rPr>
        <w:t>:</w:t>
      </w:r>
    </w:p>
    <w:p w14:paraId="204CAC67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>Acute effects</w:t>
      </w:r>
      <w:r w:rsidR="0067569B">
        <w:rPr>
          <w:rFonts w:ascii="Tahoma" w:hAnsi="Tahoma" w:cs="Tahoma"/>
          <w:sz w:val="18"/>
          <w:szCs w:val="18"/>
        </w:rPr>
        <w:t xml:space="preserve">- </w:t>
      </w:r>
      <w:r w:rsidRPr="00554B33">
        <w:rPr>
          <w:rFonts w:ascii="Tahoma" w:hAnsi="Tahoma" w:cs="Tahoma"/>
          <w:sz w:val="18"/>
          <w:szCs w:val="18"/>
        </w:rPr>
        <w:t>Harmful if swallowed. Causes skin irritation. Cause serious eye damage. May cause respiratory irritation. Due to</w:t>
      </w:r>
      <w:r w:rsidR="003C5189">
        <w:rPr>
          <w:rFonts w:ascii="Tahoma" w:hAnsi="Tahoma" w:cs="Tahoma"/>
          <w:sz w:val="18"/>
          <w:szCs w:val="18"/>
        </w:rPr>
        <w:t xml:space="preserve"> </w:t>
      </w:r>
      <w:r w:rsidRPr="00554B33">
        <w:rPr>
          <w:rFonts w:ascii="Tahoma" w:hAnsi="Tahoma" w:cs="Tahoma"/>
          <w:sz w:val="18"/>
          <w:szCs w:val="18"/>
        </w:rPr>
        <w:t>the data available, the classification criteria for all further toxicological end points are not fulfilled</w:t>
      </w:r>
      <w:r w:rsidR="003C5189">
        <w:rPr>
          <w:rFonts w:ascii="Tahoma" w:hAnsi="Tahoma" w:cs="Tahoma"/>
          <w:sz w:val="18"/>
          <w:szCs w:val="18"/>
        </w:rPr>
        <w:t>.</w:t>
      </w:r>
    </w:p>
    <w:p w14:paraId="387EACE8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54B33">
        <w:rPr>
          <w:rFonts w:ascii="Tahoma" w:hAnsi="Tahoma" w:cs="Tahoma"/>
          <w:b/>
          <w:bCs/>
          <w:sz w:val="18"/>
          <w:szCs w:val="18"/>
        </w:rPr>
        <w:t>CMR Assessment</w:t>
      </w:r>
      <w:r w:rsidR="003C5189">
        <w:rPr>
          <w:rFonts w:ascii="Tahoma" w:hAnsi="Tahoma" w:cs="Tahoma"/>
          <w:b/>
          <w:bCs/>
          <w:sz w:val="18"/>
          <w:szCs w:val="18"/>
        </w:rPr>
        <w:t>:</w:t>
      </w:r>
    </w:p>
    <w:p w14:paraId="6EBC10AD" w14:textId="77777777" w:rsidR="00554B33" w:rsidRP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>Carcinogenicity: The classification criteria are not met based on the available data.</w:t>
      </w:r>
    </w:p>
    <w:p w14:paraId="3FD8B93B" w14:textId="77777777" w:rsidR="00554B33" w:rsidRDefault="00554B33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54B33">
        <w:rPr>
          <w:rFonts w:ascii="Tahoma" w:hAnsi="Tahoma" w:cs="Tahoma"/>
          <w:sz w:val="18"/>
          <w:szCs w:val="18"/>
        </w:rPr>
        <w:t>Mutagenicity: The classification criteria are not met based on the available data.</w:t>
      </w:r>
    </w:p>
    <w:p w14:paraId="7846D3FD" w14:textId="77777777" w:rsidR="003C5189" w:rsidRPr="00554B33" w:rsidRDefault="003C5189" w:rsidP="00554B3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03F7CA8" w14:textId="77777777" w:rsidR="00B5179E" w:rsidRPr="00577696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</w:rPr>
        <w:t>12. Ecological information</w:t>
      </w:r>
    </w:p>
    <w:p w14:paraId="2E9E1AAA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12.1 </w:t>
      </w:r>
      <w:r w:rsidRPr="003C5189">
        <w:rPr>
          <w:rFonts w:ascii="Tahoma" w:hAnsi="Tahoma" w:cs="Tahoma"/>
          <w:b/>
          <w:bCs/>
          <w:sz w:val="18"/>
          <w:szCs w:val="18"/>
        </w:rPr>
        <w:t>Persistence and degradability</w:t>
      </w:r>
    </w:p>
    <w:p w14:paraId="0271B93D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proofErr w:type="gramStart"/>
      <w:r w:rsidRPr="003C5189">
        <w:rPr>
          <w:rFonts w:ascii="Tahoma" w:hAnsi="Tahoma" w:cs="Tahoma"/>
          <w:sz w:val="18"/>
          <w:szCs w:val="18"/>
        </w:rPr>
        <w:t>Photo-decomposition</w:t>
      </w:r>
      <w:proofErr w:type="gramEnd"/>
      <w:r w:rsidRPr="003C5189">
        <w:rPr>
          <w:rFonts w:ascii="Tahoma" w:hAnsi="Tahoma" w:cs="Tahoma"/>
          <w:sz w:val="18"/>
          <w:szCs w:val="18"/>
        </w:rPr>
        <w:t>: 50% degradation with approx.20 hours; medium: air</w:t>
      </w:r>
      <w:r w:rsidR="0067569B">
        <w:rPr>
          <w:rFonts w:ascii="Tahoma" w:hAnsi="Tahoma" w:cs="Tahoma"/>
          <w:sz w:val="18"/>
          <w:szCs w:val="18"/>
        </w:rPr>
        <w:t>.</w:t>
      </w:r>
    </w:p>
    <w:p w14:paraId="5FDC0597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sz w:val="18"/>
          <w:szCs w:val="18"/>
        </w:rPr>
        <w:t>Biodegradability: Result: Readily biodegradable. Semi</w:t>
      </w:r>
      <w:r>
        <w:rPr>
          <w:rFonts w:ascii="Tahoma" w:hAnsi="Tahoma" w:cs="Tahoma"/>
          <w:sz w:val="18"/>
          <w:szCs w:val="18"/>
        </w:rPr>
        <w:t>-</w:t>
      </w:r>
      <w:proofErr w:type="spellStart"/>
      <w:r w:rsidRPr="003C5189">
        <w:rPr>
          <w:rFonts w:ascii="Tahoma" w:hAnsi="Tahoma" w:cs="Tahoma"/>
          <w:sz w:val="18"/>
          <w:szCs w:val="18"/>
        </w:rPr>
        <w:t>quantitive</w:t>
      </w:r>
      <w:proofErr w:type="spellEnd"/>
      <w:r w:rsidRPr="003C5189">
        <w:rPr>
          <w:rFonts w:ascii="Tahoma" w:hAnsi="Tahoma" w:cs="Tahoma"/>
          <w:sz w:val="18"/>
          <w:szCs w:val="18"/>
        </w:rPr>
        <w:t xml:space="preserve"> measurement of concentration over time. Related to substance:</w:t>
      </w:r>
    </w:p>
    <w:p w14:paraId="16CF670C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sz w:val="18"/>
          <w:szCs w:val="18"/>
        </w:rPr>
        <w:t>Hydrogen Peroxide 100%</w:t>
      </w:r>
      <w:r w:rsidR="0067569B">
        <w:rPr>
          <w:rFonts w:ascii="Tahoma" w:hAnsi="Tahoma" w:cs="Tahoma"/>
          <w:sz w:val="18"/>
          <w:szCs w:val="18"/>
        </w:rPr>
        <w:t>.</w:t>
      </w:r>
    </w:p>
    <w:p w14:paraId="2DB10523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sz w:val="18"/>
          <w:szCs w:val="18"/>
        </w:rPr>
        <w:t>Further information: Under ambient conditions quick hydrolysis, reduction or decomposition occurs. The following substances</w:t>
      </w:r>
    </w:p>
    <w:p w14:paraId="7B1ED804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sz w:val="18"/>
          <w:szCs w:val="18"/>
        </w:rPr>
        <w:t>are formed: oxygen and water</w:t>
      </w:r>
      <w:r>
        <w:rPr>
          <w:rFonts w:ascii="Tahoma" w:hAnsi="Tahoma" w:cs="Tahoma"/>
          <w:sz w:val="18"/>
          <w:szCs w:val="18"/>
        </w:rPr>
        <w:t>.</w:t>
      </w:r>
    </w:p>
    <w:p w14:paraId="69521C85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C5189">
        <w:rPr>
          <w:rFonts w:ascii="Tahoma" w:hAnsi="Tahoma" w:cs="Tahoma"/>
          <w:b/>
          <w:bCs/>
          <w:sz w:val="18"/>
          <w:szCs w:val="18"/>
        </w:rPr>
        <w:t>Bio accumulative potential</w:t>
      </w:r>
      <w:r>
        <w:rPr>
          <w:rFonts w:ascii="Tahoma" w:hAnsi="Tahoma" w:cs="Tahoma"/>
          <w:b/>
          <w:bCs/>
          <w:sz w:val="18"/>
          <w:szCs w:val="18"/>
        </w:rPr>
        <w:t>:</w:t>
      </w:r>
    </w:p>
    <w:p w14:paraId="0E1CF8F4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sz w:val="18"/>
          <w:szCs w:val="18"/>
        </w:rPr>
        <w:t>Bioaccumulation: none. Hydrogen peroxide quickly decomposes to oxygen and water</w:t>
      </w:r>
      <w:r w:rsidR="0067569B">
        <w:rPr>
          <w:rFonts w:ascii="Tahoma" w:hAnsi="Tahoma" w:cs="Tahoma"/>
          <w:sz w:val="18"/>
          <w:szCs w:val="18"/>
        </w:rPr>
        <w:t>.</w:t>
      </w:r>
    </w:p>
    <w:p w14:paraId="08876BEE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12.2 </w:t>
      </w:r>
      <w:r w:rsidRPr="003C5189">
        <w:rPr>
          <w:rFonts w:ascii="Tahoma" w:hAnsi="Tahoma" w:cs="Tahoma"/>
          <w:b/>
          <w:bCs/>
          <w:sz w:val="18"/>
          <w:szCs w:val="18"/>
        </w:rPr>
        <w:t>Ecotoxicity effects</w:t>
      </w:r>
    </w:p>
    <w:p w14:paraId="4E444148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C5189">
        <w:rPr>
          <w:rFonts w:ascii="Tahoma" w:hAnsi="Tahoma" w:cs="Tahoma"/>
          <w:b/>
          <w:bCs/>
          <w:sz w:val="18"/>
          <w:szCs w:val="18"/>
        </w:rPr>
        <w:t>Toxicity to fish:</w:t>
      </w:r>
    </w:p>
    <w:p w14:paraId="2B894D5C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sz w:val="18"/>
          <w:szCs w:val="18"/>
        </w:rPr>
        <w:t xml:space="preserve">LC50 semi-static test </w:t>
      </w:r>
      <w:proofErr w:type="spellStart"/>
      <w:r w:rsidRPr="003C5189">
        <w:rPr>
          <w:rFonts w:ascii="Tahoma" w:hAnsi="Tahoma" w:cs="Tahoma"/>
          <w:sz w:val="18"/>
          <w:szCs w:val="18"/>
        </w:rPr>
        <w:t>Primephales</w:t>
      </w:r>
      <w:proofErr w:type="spellEnd"/>
      <w:r w:rsidRPr="003C518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5189">
        <w:rPr>
          <w:rFonts w:ascii="Tahoma" w:hAnsi="Tahoma" w:cs="Tahoma"/>
          <w:sz w:val="18"/>
          <w:szCs w:val="18"/>
        </w:rPr>
        <w:t>promelas</w:t>
      </w:r>
      <w:proofErr w:type="spellEnd"/>
      <w:r w:rsidRPr="003C5189">
        <w:rPr>
          <w:rFonts w:ascii="Tahoma" w:hAnsi="Tahoma" w:cs="Tahoma"/>
          <w:sz w:val="18"/>
          <w:szCs w:val="18"/>
        </w:rPr>
        <w:t>: 16.4 mg/l/96h. Related to substance: hydrogen peroxide 100%</w:t>
      </w:r>
      <w:r w:rsidR="0067569B">
        <w:rPr>
          <w:rFonts w:ascii="Tahoma" w:hAnsi="Tahoma" w:cs="Tahoma"/>
          <w:sz w:val="18"/>
          <w:szCs w:val="18"/>
        </w:rPr>
        <w:t>.</w:t>
      </w:r>
    </w:p>
    <w:p w14:paraId="4D6992F8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C5189">
        <w:rPr>
          <w:rFonts w:ascii="Tahoma" w:hAnsi="Tahoma" w:cs="Tahoma"/>
          <w:b/>
          <w:bCs/>
          <w:sz w:val="18"/>
          <w:szCs w:val="18"/>
        </w:rPr>
        <w:t>Toxicity to daphnia:</w:t>
      </w:r>
    </w:p>
    <w:p w14:paraId="6638180C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sz w:val="18"/>
          <w:szCs w:val="18"/>
        </w:rPr>
        <w:t xml:space="preserve">EC50 semi-static test Daphnia </w:t>
      </w:r>
      <w:proofErr w:type="spellStart"/>
      <w:r w:rsidRPr="003C5189">
        <w:rPr>
          <w:rFonts w:ascii="Tahoma" w:hAnsi="Tahoma" w:cs="Tahoma"/>
          <w:sz w:val="18"/>
          <w:szCs w:val="18"/>
        </w:rPr>
        <w:t>pulex</w:t>
      </w:r>
      <w:proofErr w:type="spellEnd"/>
      <w:r w:rsidRPr="003C5189">
        <w:rPr>
          <w:rFonts w:ascii="Tahoma" w:hAnsi="Tahoma" w:cs="Tahoma"/>
          <w:sz w:val="18"/>
          <w:szCs w:val="18"/>
        </w:rPr>
        <w:t>: 2.4 mg/l/48h. Method: Literature. Related to substance: hydrogen peroxide 100%</w:t>
      </w:r>
      <w:r w:rsidR="0067569B">
        <w:rPr>
          <w:rFonts w:ascii="Tahoma" w:hAnsi="Tahoma" w:cs="Tahoma"/>
          <w:sz w:val="18"/>
          <w:szCs w:val="18"/>
        </w:rPr>
        <w:t>.</w:t>
      </w:r>
    </w:p>
    <w:p w14:paraId="10FF6A0A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sz w:val="18"/>
          <w:szCs w:val="18"/>
        </w:rPr>
        <w:t>NOEC flow-through test Daphnia magna: 0.63 mg/l/21d. Method: Literature. Related to substance: hydrogen peroxide 100%</w:t>
      </w:r>
      <w:r w:rsidR="0067569B">
        <w:rPr>
          <w:rFonts w:ascii="Tahoma" w:hAnsi="Tahoma" w:cs="Tahoma"/>
          <w:sz w:val="18"/>
          <w:szCs w:val="18"/>
        </w:rPr>
        <w:t>.</w:t>
      </w:r>
    </w:p>
    <w:p w14:paraId="3193C7C4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C5189">
        <w:rPr>
          <w:rFonts w:ascii="Tahoma" w:hAnsi="Tahoma" w:cs="Tahoma"/>
          <w:b/>
          <w:bCs/>
          <w:sz w:val="18"/>
          <w:szCs w:val="18"/>
        </w:rPr>
        <w:t>Toxicity to algae:</w:t>
      </w:r>
    </w:p>
    <w:p w14:paraId="0D6384A5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sz w:val="18"/>
          <w:szCs w:val="18"/>
        </w:rPr>
        <w:t xml:space="preserve">NOEC static test </w:t>
      </w:r>
      <w:proofErr w:type="spellStart"/>
      <w:r w:rsidRPr="003C5189">
        <w:rPr>
          <w:rFonts w:ascii="Tahoma" w:hAnsi="Tahoma" w:cs="Tahoma"/>
          <w:sz w:val="18"/>
          <w:szCs w:val="18"/>
        </w:rPr>
        <w:t>Skeletonema</w:t>
      </w:r>
      <w:proofErr w:type="spellEnd"/>
      <w:r w:rsidRPr="003C518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3C5189">
        <w:rPr>
          <w:rFonts w:ascii="Tahoma" w:hAnsi="Tahoma" w:cs="Tahoma"/>
          <w:sz w:val="18"/>
          <w:szCs w:val="18"/>
        </w:rPr>
        <w:t>costatum</w:t>
      </w:r>
      <w:proofErr w:type="spellEnd"/>
      <w:r w:rsidRPr="003C5189">
        <w:rPr>
          <w:rFonts w:ascii="Tahoma" w:hAnsi="Tahoma" w:cs="Tahoma"/>
          <w:sz w:val="18"/>
          <w:szCs w:val="18"/>
        </w:rPr>
        <w:t>: 0.63 mg/l/72h End point; growth rate. Related to substance: hydrogen peroxide 100%</w:t>
      </w:r>
      <w:r w:rsidR="0067569B">
        <w:rPr>
          <w:rFonts w:ascii="Tahoma" w:hAnsi="Tahoma" w:cs="Tahoma"/>
          <w:sz w:val="18"/>
          <w:szCs w:val="18"/>
        </w:rPr>
        <w:t>.</w:t>
      </w:r>
    </w:p>
    <w:p w14:paraId="3DE46AA2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C5189">
        <w:rPr>
          <w:rFonts w:ascii="Tahoma" w:hAnsi="Tahoma" w:cs="Tahoma"/>
          <w:b/>
          <w:bCs/>
          <w:sz w:val="18"/>
          <w:szCs w:val="18"/>
        </w:rPr>
        <w:t>Toxicity to bacteria:</w:t>
      </w:r>
    </w:p>
    <w:p w14:paraId="7EDBA7A2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sz w:val="18"/>
          <w:szCs w:val="18"/>
        </w:rPr>
        <w:t>EC50 Activated sludge: 466 mg/l/30min. Method: OECD TG 209. Related to substance: hydrogen peroxide 100%</w:t>
      </w:r>
      <w:r w:rsidR="0067569B">
        <w:rPr>
          <w:rFonts w:ascii="Tahoma" w:hAnsi="Tahoma" w:cs="Tahoma"/>
          <w:sz w:val="18"/>
          <w:szCs w:val="18"/>
        </w:rPr>
        <w:t>.</w:t>
      </w:r>
    </w:p>
    <w:p w14:paraId="4BBAE970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sz w:val="18"/>
          <w:szCs w:val="18"/>
        </w:rPr>
        <w:t>EC50 Activated sludge: 100mg/l/3h. Method: OECD TG 209. Related to substance: hydrogen peroxide 100%</w:t>
      </w:r>
      <w:r w:rsidR="0067569B">
        <w:rPr>
          <w:rFonts w:ascii="Tahoma" w:hAnsi="Tahoma" w:cs="Tahoma"/>
          <w:sz w:val="18"/>
          <w:szCs w:val="18"/>
        </w:rPr>
        <w:t>.</w:t>
      </w:r>
    </w:p>
    <w:p w14:paraId="5C9A43A1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12.3 </w:t>
      </w:r>
      <w:r w:rsidRPr="003C5189">
        <w:rPr>
          <w:rFonts w:ascii="Tahoma" w:hAnsi="Tahoma" w:cs="Tahoma"/>
          <w:b/>
          <w:bCs/>
          <w:sz w:val="18"/>
          <w:szCs w:val="18"/>
        </w:rPr>
        <w:t xml:space="preserve">Results of PBT and </w:t>
      </w:r>
      <w:proofErr w:type="spellStart"/>
      <w:r w:rsidRPr="003C5189">
        <w:rPr>
          <w:rFonts w:ascii="Tahoma" w:hAnsi="Tahoma" w:cs="Tahoma"/>
          <w:b/>
          <w:bCs/>
          <w:sz w:val="18"/>
          <w:szCs w:val="18"/>
        </w:rPr>
        <w:t>vPvB</w:t>
      </w:r>
      <w:proofErr w:type="spellEnd"/>
      <w:r w:rsidRPr="003C5189">
        <w:rPr>
          <w:rFonts w:ascii="Tahoma" w:hAnsi="Tahoma" w:cs="Tahoma"/>
          <w:b/>
          <w:bCs/>
          <w:sz w:val="18"/>
          <w:szCs w:val="18"/>
        </w:rPr>
        <w:t xml:space="preserve"> assessment</w:t>
      </w:r>
      <w:r w:rsidR="00DA55EE">
        <w:rPr>
          <w:rFonts w:ascii="Tahoma" w:hAnsi="Tahoma" w:cs="Tahoma"/>
          <w:b/>
          <w:bCs/>
          <w:sz w:val="18"/>
          <w:szCs w:val="18"/>
        </w:rPr>
        <w:t>:</w:t>
      </w:r>
    </w:p>
    <w:p w14:paraId="25215E71" w14:textId="77777777" w:rsidR="00B5179E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sz w:val="18"/>
          <w:szCs w:val="18"/>
        </w:rPr>
        <w:t xml:space="preserve">Not a PBT, </w:t>
      </w:r>
      <w:proofErr w:type="spellStart"/>
      <w:r w:rsidRPr="003C5189">
        <w:rPr>
          <w:rFonts w:ascii="Tahoma" w:hAnsi="Tahoma" w:cs="Tahoma"/>
          <w:sz w:val="18"/>
          <w:szCs w:val="18"/>
        </w:rPr>
        <w:t>vPvB</w:t>
      </w:r>
      <w:proofErr w:type="spellEnd"/>
      <w:r w:rsidRPr="003C5189">
        <w:rPr>
          <w:rFonts w:ascii="Tahoma" w:hAnsi="Tahoma" w:cs="Tahoma"/>
          <w:sz w:val="18"/>
          <w:szCs w:val="18"/>
        </w:rPr>
        <w:t xml:space="preserve"> substance as per the criteria of the REACH Ordinance</w:t>
      </w:r>
      <w:r>
        <w:rPr>
          <w:rFonts w:ascii="Tahoma" w:hAnsi="Tahoma" w:cs="Tahoma"/>
          <w:sz w:val="18"/>
          <w:szCs w:val="18"/>
        </w:rPr>
        <w:t>.</w:t>
      </w:r>
    </w:p>
    <w:p w14:paraId="0C30DE8F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C5189">
        <w:rPr>
          <w:rFonts w:ascii="Tahoma" w:hAnsi="Tahoma" w:cs="Tahoma"/>
          <w:b/>
          <w:bCs/>
          <w:sz w:val="18"/>
          <w:szCs w:val="18"/>
        </w:rPr>
        <w:t>Further information on ecology</w:t>
      </w:r>
      <w:r w:rsidR="00DA55EE">
        <w:rPr>
          <w:rFonts w:ascii="Tahoma" w:hAnsi="Tahoma" w:cs="Tahoma"/>
          <w:b/>
          <w:bCs/>
          <w:sz w:val="18"/>
          <w:szCs w:val="18"/>
        </w:rPr>
        <w:t>:</w:t>
      </w:r>
    </w:p>
    <w:p w14:paraId="49D6CEB1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sz w:val="18"/>
          <w:szCs w:val="18"/>
        </w:rPr>
        <w:t>AOX: The product does not contain any organically bonded halogen</w:t>
      </w:r>
      <w:r w:rsidR="0067569B">
        <w:rPr>
          <w:rFonts w:ascii="Tahoma" w:hAnsi="Tahoma" w:cs="Tahoma"/>
          <w:sz w:val="18"/>
          <w:szCs w:val="18"/>
        </w:rPr>
        <w:t>.</w:t>
      </w:r>
    </w:p>
    <w:p w14:paraId="50C445B9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C5189">
        <w:rPr>
          <w:rFonts w:ascii="Tahoma" w:hAnsi="Tahoma" w:cs="Tahoma"/>
          <w:b/>
          <w:bCs/>
          <w:sz w:val="18"/>
          <w:szCs w:val="18"/>
        </w:rPr>
        <w:t>Ecotoxicity Assessment</w:t>
      </w:r>
      <w:r w:rsidR="00DA55EE">
        <w:rPr>
          <w:rFonts w:ascii="Tahoma" w:hAnsi="Tahoma" w:cs="Tahoma"/>
          <w:b/>
          <w:bCs/>
          <w:sz w:val="18"/>
          <w:szCs w:val="18"/>
        </w:rPr>
        <w:t>:</w:t>
      </w:r>
    </w:p>
    <w:p w14:paraId="14B3B9DA" w14:textId="77777777" w:rsid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sz w:val="18"/>
          <w:szCs w:val="18"/>
        </w:rPr>
        <w:t>Acute Aquatic toxicity: The classification criteria are not met based on the available data.</w:t>
      </w:r>
    </w:p>
    <w:p w14:paraId="4DEDAC66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31FB947B" w14:textId="77777777" w:rsidR="00B5179E" w:rsidRPr="00577696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</w:rPr>
        <w:t>13. Disposal considerations</w:t>
      </w:r>
    </w:p>
    <w:p w14:paraId="1B7BFAD8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3C5189">
        <w:rPr>
          <w:rFonts w:ascii="Tahoma" w:hAnsi="Tahoma" w:cs="Tahoma"/>
          <w:b/>
          <w:bCs/>
          <w:sz w:val="18"/>
          <w:szCs w:val="18"/>
        </w:rPr>
        <w:t>13.1 Waste treatment methods</w:t>
      </w:r>
    </w:p>
    <w:p w14:paraId="7E52E0DE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b/>
          <w:bCs/>
          <w:sz w:val="18"/>
          <w:szCs w:val="18"/>
        </w:rPr>
        <w:t>Product: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C5189">
        <w:rPr>
          <w:rFonts w:ascii="Tahoma" w:hAnsi="Tahoma" w:cs="Tahoma"/>
          <w:sz w:val="18"/>
          <w:szCs w:val="18"/>
        </w:rPr>
        <w:t xml:space="preserve">Disposal in accordance </w:t>
      </w:r>
      <w:proofErr w:type="gramStart"/>
      <w:r w:rsidRPr="003C5189">
        <w:rPr>
          <w:rFonts w:ascii="Tahoma" w:hAnsi="Tahoma" w:cs="Tahoma"/>
          <w:sz w:val="18"/>
          <w:szCs w:val="18"/>
        </w:rPr>
        <w:t>to</w:t>
      </w:r>
      <w:proofErr w:type="gramEnd"/>
      <w:r w:rsidRPr="003C5189">
        <w:rPr>
          <w:rFonts w:ascii="Tahoma" w:hAnsi="Tahoma" w:cs="Tahoma"/>
          <w:sz w:val="18"/>
          <w:szCs w:val="18"/>
        </w:rPr>
        <w:t xml:space="preserve"> local authority regulations. I</w:t>
      </w:r>
      <w:r>
        <w:rPr>
          <w:rFonts w:ascii="Tahoma" w:hAnsi="Tahoma" w:cs="Tahoma"/>
          <w:sz w:val="18"/>
          <w:szCs w:val="18"/>
        </w:rPr>
        <w:t>n the case of</w:t>
      </w:r>
      <w:r w:rsidRPr="003C5189">
        <w:rPr>
          <w:rFonts w:ascii="Tahoma" w:hAnsi="Tahoma" w:cs="Tahoma"/>
          <w:sz w:val="18"/>
          <w:szCs w:val="18"/>
        </w:rPr>
        <w:t xml:space="preserve"> recycling/disposal contact the relevant</w:t>
      </w:r>
      <w:r w:rsidR="0067569B">
        <w:rPr>
          <w:rFonts w:ascii="Tahoma" w:hAnsi="Tahoma" w:cs="Tahoma"/>
          <w:sz w:val="18"/>
          <w:szCs w:val="18"/>
        </w:rPr>
        <w:t xml:space="preserve"> </w:t>
      </w:r>
      <w:r w:rsidRPr="003C5189">
        <w:rPr>
          <w:rFonts w:ascii="Tahoma" w:hAnsi="Tahoma" w:cs="Tahoma"/>
          <w:sz w:val="18"/>
          <w:szCs w:val="18"/>
        </w:rPr>
        <w:t>authorities. Offer surplus and non-recyclable solutions to a licensed disposal company</w:t>
      </w:r>
      <w:r>
        <w:rPr>
          <w:rFonts w:ascii="Tahoma" w:hAnsi="Tahoma" w:cs="Tahoma"/>
          <w:sz w:val="18"/>
          <w:szCs w:val="18"/>
        </w:rPr>
        <w:t>.</w:t>
      </w:r>
    </w:p>
    <w:p w14:paraId="4C89B1E3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sz w:val="18"/>
          <w:szCs w:val="18"/>
        </w:rPr>
        <w:t>With small amounts:</w:t>
      </w:r>
      <w:r>
        <w:rPr>
          <w:rFonts w:ascii="Tahoma" w:hAnsi="Tahoma" w:cs="Tahoma"/>
          <w:sz w:val="18"/>
          <w:szCs w:val="18"/>
        </w:rPr>
        <w:t xml:space="preserve"> </w:t>
      </w:r>
      <w:r w:rsidRPr="003C5189">
        <w:rPr>
          <w:rFonts w:ascii="Tahoma" w:hAnsi="Tahoma" w:cs="Tahoma"/>
          <w:sz w:val="18"/>
          <w:szCs w:val="18"/>
        </w:rPr>
        <w:t>May be disposed of as sewage water in accordance with local regulations by previously diluting with plenty of water.</w:t>
      </w:r>
    </w:p>
    <w:p w14:paraId="597A3A70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b/>
          <w:bCs/>
          <w:sz w:val="18"/>
          <w:szCs w:val="18"/>
        </w:rPr>
        <w:t>Uncleaned Packaging: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C5189">
        <w:rPr>
          <w:rFonts w:ascii="Tahoma" w:hAnsi="Tahoma" w:cs="Tahoma"/>
          <w:sz w:val="18"/>
          <w:szCs w:val="18"/>
        </w:rPr>
        <w:t>Rinse empty containers before disposal; recommended cleaning agent; water</w:t>
      </w:r>
      <w:r>
        <w:rPr>
          <w:rFonts w:ascii="Tahoma" w:hAnsi="Tahoma" w:cs="Tahoma"/>
          <w:sz w:val="18"/>
          <w:szCs w:val="18"/>
        </w:rPr>
        <w:t>.</w:t>
      </w:r>
    </w:p>
    <w:p w14:paraId="4120C6E2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sz w:val="18"/>
          <w:szCs w:val="18"/>
        </w:rPr>
        <w:t>Offer rinsed packaging material to local recycling facilities. Do not use empty containers and dispose of in accordance with</w:t>
      </w:r>
      <w:r w:rsidR="0067569B">
        <w:rPr>
          <w:rFonts w:ascii="Tahoma" w:hAnsi="Tahoma" w:cs="Tahoma"/>
          <w:sz w:val="18"/>
          <w:szCs w:val="18"/>
        </w:rPr>
        <w:t xml:space="preserve"> </w:t>
      </w:r>
      <w:r w:rsidRPr="003C5189">
        <w:rPr>
          <w:rFonts w:ascii="Tahoma" w:hAnsi="Tahoma" w:cs="Tahoma"/>
          <w:sz w:val="18"/>
          <w:szCs w:val="18"/>
        </w:rPr>
        <w:t>the regulations issued by the appropriate local authorities. Dispose of containers that have not been emptied completely and/or</w:t>
      </w:r>
    </w:p>
    <w:p w14:paraId="217AB108" w14:textId="77777777" w:rsidR="003C5189" w:rsidRPr="003C5189" w:rsidRDefault="003C5189" w:rsidP="003C5189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C5189">
        <w:rPr>
          <w:rFonts w:ascii="Tahoma" w:hAnsi="Tahoma" w:cs="Tahoma"/>
          <w:sz w:val="18"/>
          <w:szCs w:val="18"/>
        </w:rPr>
        <w:t>cleaned</w:t>
      </w:r>
      <w:r>
        <w:rPr>
          <w:rFonts w:ascii="Tahoma" w:hAnsi="Tahoma" w:cs="Tahoma"/>
          <w:sz w:val="18"/>
          <w:szCs w:val="18"/>
        </w:rPr>
        <w:t>, in the same manner as</w:t>
      </w:r>
      <w:r w:rsidRPr="003C5189">
        <w:rPr>
          <w:rFonts w:ascii="Tahoma" w:hAnsi="Tahoma" w:cs="Tahoma"/>
          <w:sz w:val="18"/>
          <w:szCs w:val="18"/>
        </w:rPr>
        <w:t xml:space="preserve"> the substance</w:t>
      </w:r>
      <w:r>
        <w:rPr>
          <w:rFonts w:ascii="Tahoma" w:hAnsi="Tahoma" w:cs="Tahoma"/>
          <w:sz w:val="18"/>
          <w:szCs w:val="18"/>
        </w:rPr>
        <w:t>.</w:t>
      </w:r>
    </w:p>
    <w:p w14:paraId="7AE64D14" w14:textId="77777777" w:rsidR="003C5189" w:rsidRDefault="003C5189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7027FBE9" w14:textId="77777777" w:rsidR="00B5179E" w:rsidRPr="00577696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</w:rPr>
        <w:t>14. Transport information</w:t>
      </w:r>
    </w:p>
    <w:p w14:paraId="48F81F64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u w:val="single"/>
        </w:rPr>
      </w:pPr>
      <w:r w:rsidRPr="00C702B4">
        <w:rPr>
          <w:rFonts w:ascii="Tahoma" w:hAnsi="Tahoma" w:cs="Tahoma"/>
          <w:b/>
          <w:bCs/>
          <w:sz w:val="18"/>
          <w:szCs w:val="18"/>
          <w:u w:val="single"/>
        </w:rPr>
        <w:t>Land Transport ADR/RID/GGVSEB (Germany)</w:t>
      </w:r>
    </w:p>
    <w:p w14:paraId="71D92202" w14:textId="4B964CB1" w:rsidR="00C702B4" w:rsidRPr="00C702B4" w:rsidRDefault="00A02C55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C702B4">
        <w:rPr>
          <w:rFonts w:ascii="Tahoma" w:hAnsi="Tahoma" w:cs="Tahoma"/>
          <w:b/>
          <w:bCs/>
          <w:noProof/>
          <w:sz w:val="18"/>
          <w:szCs w:val="18"/>
        </w:rPr>
        <w:drawing>
          <wp:inline distT="0" distB="0" distL="0" distR="0" wp14:anchorId="47867683" wp14:editId="340F5756">
            <wp:extent cx="752475" cy="72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8909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C702B4">
        <w:rPr>
          <w:rFonts w:ascii="Tahoma" w:hAnsi="Tahoma" w:cs="Tahoma"/>
          <w:b/>
          <w:bCs/>
          <w:sz w:val="18"/>
          <w:szCs w:val="18"/>
        </w:rPr>
        <w:t>ADR/RID – Labels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5.1 (8)</w:t>
      </w:r>
    </w:p>
    <w:p w14:paraId="7367DDBB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C702B4">
        <w:rPr>
          <w:rFonts w:ascii="Tahoma" w:hAnsi="Tahoma" w:cs="Tahoma"/>
          <w:b/>
          <w:bCs/>
          <w:sz w:val="18"/>
          <w:szCs w:val="18"/>
        </w:rPr>
        <w:t>Class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5.1</w:t>
      </w:r>
    </w:p>
    <w:p w14:paraId="72B2495D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C702B4">
        <w:rPr>
          <w:rFonts w:ascii="Tahoma" w:hAnsi="Tahoma" w:cs="Tahoma"/>
          <w:b/>
          <w:bCs/>
          <w:sz w:val="18"/>
          <w:szCs w:val="18"/>
        </w:rPr>
        <w:t>UN No.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2014</w:t>
      </w:r>
    </w:p>
    <w:p w14:paraId="3CB56D7F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C702B4">
        <w:rPr>
          <w:rFonts w:ascii="Tahoma" w:hAnsi="Tahoma" w:cs="Tahoma"/>
          <w:b/>
          <w:bCs/>
          <w:sz w:val="18"/>
          <w:szCs w:val="18"/>
        </w:rPr>
        <w:t>Packaging group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II</w:t>
      </w:r>
    </w:p>
    <w:p w14:paraId="17366C98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C702B4">
        <w:rPr>
          <w:rFonts w:ascii="Tahoma" w:hAnsi="Tahoma" w:cs="Tahoma"/>
          <w:b/>
          <w:bCs/>
          <w:sz w:val="18"/>
          <w:szCs w:val="18"/>
        </w:rPr>
        <w:t>Orange warning plate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58/2014</w:t>
      </w:r>
    </w:p>
    <w:p w14:paraId="1DF0B353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C702B4">
        <w:rPr>
          <w:rFonts w:ascii="Tahoma" w:hAnsi="Tahoma" w:cs="Tahoma"/>
          <w:b/>
          <w:bCs/>
          <w:sz w:val="18"/>
          <w:szCs w:val="18"/>
        </w:rPr>
        <w:t>Tunnel Restriction Code (ADR)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(E)</w:t>
      </w:r>
    </w:p>
    <w:p w14:paraId="361C4228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702B4">
        <w:rPr>
          <w:rFonts w:ascii="Tahoma" w:hAnsi="Tahoma" w:cs="Tahoma"/>
          <w:b/>
          <w:bCs/>
          <w:sz w:val="18"/>
          <w:szCs w:val="18"/>
        </w:rPr>
        <w:t>Description of the goods (technical name)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702B4">
        <w:rPr>
          <w:rFonts w:ascii="Tahoma" w:hAnsi="Tahoma" w:cs="Tahoma"/>
          <w:sz w:val="18"/>
          <w:szCs w:val="18"/>
        </w:rPr>
        <w:t>HYDROGEN PEROXIDE, AQUEOUS SOLUTION</w:t>
      </w:r>
    </w:p>
    <w:p w14:paraId="7522CB8D" w14:textId="77777777" w:rsid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52E7C3F4" w14:textId="77777777" w:rsidR="00C702B4" w:rsidRPr="006B634A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u w:val="single"/>
        </w:rPr>
      </w:pPr>
      <w:r w:rsidRPr="006B634A">
        <w:rPr>
          <w:rFonts w:ascii="Tahoma" w:hAnsi="Tahoma" w:cs="Tahoma"/>
          <w:b/>
          <w:bCs/>
          <w:sz w:val="18"/>
          <w:szCs w:val="18"/>
          <w:u w:val="single"/>
        </w:rPr>
        <w:t>Sea Transport IMDG-Code/</w:t>
      </w:r>
      <w:proofErr w:type="spellStart"/>
      <w:r w:rsidRPr="006B634A">
        <w:rPr>
          <w:rFonts w:ascii="Tahoma" w:hAnsi="Tahoma" w:cs="Tahoma"/>
          <w:b/>
          <w:bCs/>
          <w:sz w:val="18"/>
          <w:szCs w:val="18"/>
          <w:u w:val="single"/>
        </w:rPr>
        <w:t>GGVSee</w:t>
      </w:r>
      <w:proofErr w:type="spellEnd"/>
      <w:r w:rsidRPr="006B634A">
        <w:rPr>
          <w:rFonts w:ascii="Tahoma" w:hAnsi="Tahoma" w:cs="Tahoma"/>
          <w:b/>
          <w:bCs/>
          <w:sz w:val="18"/>
          <w:szCs w:val="18"/>
          <w:u w:val="single"/>
        </w:rPr>
        <w:t xml:space="preserve"> (Germany)</w:t>
      </w:r>
    </w:p>
    <w:p w14:paraId="2055387E" w14:textId="2E01F0EF" w:rsidR="00C702B4" w:rsidRDefault="00A02C55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C702B4">
        <w:rPr>
          <w:rFonts w:ascii="Tahoma" w:hAnsi="Tahoma" w:cs="Tahoma"/>
          <w:b/>
          <w:bCs/>
          <w:noProof/>
          <w:sz w:val="18"/>
          <w:szCs w:val="18"/>
        </w:rPr>
        <w:drawing>
          <wp:inline distT="0" distB="0" distL="0" distR="0" wp14:anchorId="0C7D5144" wp14:editId="43EB1E9B">
            <wp:extent cx="752475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02B4">
        <w:rPr>
          <w:rFonts w:ascii="Tahoma" w:hAnsi="Tahoma" w:cs="Tahoma"/>
          <w:b/>
          <w:bCs/>
          <w:sz w:val="18"/>
          <w:szCs w:val="18"/>
        </w:rPr>
        <w:tab/>
      </w:r>
      <w:r w:rsidR="00C702B4">
        <w:rPr>
          <w:rFonts w:ascii="Tahoma" w:hAnsi="Tahoma" w:cs="Tahoma"/>
          <w:b/>
          <w:bCs/>
          <w:sz w:val="18"/>
          <w:szCs w:val="18"/>
        </w:rPr>
        <w:tab/>
      </w:r>
      <w:r w:rsidR="00C702B4">
        <w:rPr>
          <w:rFonts w:ascii="Tahoma" w:hAnsi="Tahoma" w:cs="Tahoma"/>
          <w:b/>
          <w:bCs/>
          <w:sz w:val="18"/>
          <w:szCs w:val="18"/>
        </w:rPr>
        <w:tab/>
      </w:r>
      <w:r w:rsidR="00C702B4">
        <w:rPr>
          <w:rFonts w:ascii="Tahoma" w:hAnsi="Tahoma" w:cs="Tahoma"/>
          <w:b/>
          <w:bCs/>
          <w:sz w:val="18"/>
          <w:szCs w:val="18"/>
        </w:rPr>
        <w:tab/>
      </w:r>
      <w:r w:rsidR="00C702B4">
        <w:rPr>
          <w:rFonts w:ascii="Tahoma" w:hAnsi="Tahoma" w:cs="Tahoma"/>
          <w:b/>
          <w:bCs/>
          <w:sz w:val="18"/>
          <w:szCs w:val="18"/>
        </w:rPr>
        <w:tab/>
      </w:r>
    </w:p>
    <w:p w14:paraId="0064ECE1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C702B4">
        <w:rPr>
          <w:rFonts w:ascii="Tahoma" w:hAnsi="Tahoma" w:cs="Tahoma"/>
          <w:b/>
          <w:bCs/>
          <w:sz w:val="18"/>
          <w:szCs w:val="18"/>
        </w:rPr>
        <w:t>Class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5.1</w:t>
      </w:r>
    </w:p>
    <w:p w14:paraId="3AE02292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C702B4">
        <w:rPr>
          <w:rFonts w:ascii="Tahoma" w:hAnsi="Tahoma" w:cs="Tahoma"/>
          <w:b/>
          <w:bCs/>
          <w:sz w:val="18"/>
          <w:szCs w:val="18"/>
        </w:rPr>
        <w:t>Subsidiary risk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8</w:t>
      </w:r>
    </w:p>
    <w:p w14:paraId="439B02AC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C702B4">
        <w:rPr>
          <w:rFonts w:ascii="Tahoma" w:hAnsi="Tahoma" w:cs="Tahoma"/>
          <w:b/>
          <w:bCs/>
          <w:sz w:val="18"/>
          <w:szCs w:val="18"/>
        </w:rPr>
        <w:t>UN No.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2014</w:t>
      </w:r>
    </w:p>
    <w:p w14:paraId="2CC25B39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C702B4">
        <w:rPr>
          <w:rFonts w:ascii="Tahoma" w:hAnsi="Tahoma" w:cs="Tahoma"/>
          <w:b/>
          <w:bCs/>
          <w:sz w:val="18"/>
          <w:szCs w:val="18"/>
        </w:rPr>
        <w:t>Packaging group</w:t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II</w:t>
      </w:r>
    </w:p>
    <w:p w14:paraId="37327246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proofErr w:type="spellStart"/>
      <w:r w:rsidRPr="00C702B4">
        <w:rPr>
          <w:rFonts w:ascii="Tahoma" w:hAnsi="Tahoma" w:cs="Tahoma"/>
          <w:b/>
          <w:bCs/>
          <w:sz w:val="18"/>
          <w:szCs w:val="18"/>
        </w:rPr>
        <w:t>EmS</w:t>
      </w:r>
      <w:proofErr w:type="spellEnd"/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</w:r>
      <w:r>
        <w:rPr>
          <w:rFonts w:ascii="Tahoma" w:hAnsi="Tahoma" w:cs="Tahoma"/>
          <w:b/>
          <w:bCs/>
          <w:sz w:val="18"/>
          <w:szCs w:val="18"/>
        </w:rPr>
        <w:tab/>
        <w:t>F-H, S-Q</w:t>
      </w:r>
    </w:p>
    <w:p w14:paraId="2556B5BB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C702B4">
        <w:rPr>
          <w:rFonts w:ascii="Tahoma" w:hAnsi="Tahoma" w:cs="Tahoma"/>
          <w:b/>
          <w:bCs/>
          <w:sz w:val="18"/>
          <w:szCs w:val="18"/>
        </w:rPr>
        <w:t>Proper technical name (proper shipping name)</w:t>
      </w:r>
      <w:r>
        <w:rPr>
          <w:rFonts w:ascii="Tahoma" w:hAnsi="Tahoma" w:cs="Tahoma"/>
          <w:b/>
          <w:bCs/>
          <w:sz w:val="18"/>
          <w:szCs w:val="18"/>
        </w:rPr>
        <w:tab/>
      </w:r>
      <w:r w:rsidRPr="00C702B4">
        <w:rPr>
          <w:rFonts w:ascii="Tahoma" w:hAnsi="Tahoma" w:cs="Tahoma"/>
          <w:sz w:val="18"/>
          <w:szCs w:val="18"/>
        </w:rPr>
        <w:t>HYDROGEN PEROXIDE, AQUEOUS SOLUTION</w:t>
      </w:r>
    </w:p>
    <w:p w14:paraId="0A8699A8" w14:textId="77777777" w:rsidR="00C702B4" w:rsidRDefault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68C189E3" w14:textId="77777777" w:rsidR="00C702B4" w:rsidRPr="006B634A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u w:val="single"/>
        </w:rPr>
      </w:pPr>
      <w:r w:rsidRPr="006B634A">
        <w:rPr>
          <w:rFonts w:ascii="Tahoma" w:hAnsi="Tahoma" w:cs="Tahoma"/>
          <w:b/>
          <w:bCs/>
          <w:sz w:val="18"/>
          <w:szCs w:val="18"/>
          <w:u w:val="single"/>
        </w:rPr>
        <w:t>Air Transport ICAO-TI/IATA-DGR</w:t>
      </w:r>
    </w:p>
    <w:p w14:paraId="63D3AAB8" w14:textId="267D9A3D" w:rsidR="00C702B4" w:rsidRDefault="00A02C55" w:rsidP="00C702B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C702B4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3EA350BB" wp14:editId="49142FE1">
            <wp:extent cx="752475" cy="72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94C34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C702B4">
        <w:rPr>
          <w:rFonts w:ascii="Tahoma" w:hAnsi="Tahoma" w:cs="Tahoma"/>
          <w:b/>
          <w:sz w:val="18"/>
          <w:szCs w:val="18"/>
        </w:rPr>
        <w:t>Class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5.1</w:t>
      </w:r>
    </w:p>
    <w:p w14:paraId="78FD4E4A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C702B4">
        <w:rPr>
          <w:rFonts w:ascii="Tahoma" w:hAnsi="Tahoma" w:cs="Tahoma"/>
          <w:b/>
          <w:sz w:val="18"/>
          <w:szCs w:val="18"/>
        </w:rPr>
        <w:t>UN No.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2014</w:t>
      </w:r>
    </w:p>
    <w:p w14:paraId="28B16033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C702B4">
        <w:rPr>
          <w:rFonts w:ascii="Tahoma" w:hAnsi="Tahoma" w:cs="Tahoma"/>
          <w:b/>
          <w:sz w:val="18"/>
          <w:szCs w:val="18"/>
        </w:rPr>
        <w:t>Proper technical name (proper shipping name)</w:t>
      </w:r>
      <w:r>
        <w:rPr>
          <w:rFonts w:ascii="Tahoma" w:hAnsi="Tahoma" w:cs="Tahoma"/>
          <w:b/>
          <w:sz w:val="18"/>
          <w:szCs w:val="18"/>
        </w:rPr>
        <w:tab/>
      </w:r>
      <w:r w:rsidRPr="00C702B4">
        <w:rPr>
          <w:rFonts w:ascii="Tahoma" w:hAnsi="Tahoma" w:cs="Tahoma"/>
          <w:sz w:val="18"/>
          <w:szCs w:val="18"/>
        </w:rPr>
        <w:t>HYDROGEN PEROXIDE, AQUEOUS SOLUTION</w:t>
      </w:r>
    </w:p>
    <w:p w14:paraId="37C44CFC" w14:textId="77777777" w:rsid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00CA2BD4" w14:textId="77777777" w:rsidR="00C702B4" w:rsidRPr="006B634A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  <w:u w:val="single"/>
        </w:rPr>
      </w:pPr>
      <w:r w:rsidRPr="006B634A">
        <w:rPr>
          <w:rFonts w:ascii="Tahoma" w:hAnsi="Tahoma" w:cs="Tahoma"/>
          <w:b/>
          <w:bCs/>
          <w:sz w:val="18"/>
          <w:szCs w:val="18"/>
          <w:u w:val="single"/>
        </w:rPr>
        <w:t>Inland waterway transport ADN/ADNR/GGVSEB (Germany)</w:t>
      </w:r>
    </w:p>
    <w:p w14:paraId="6700140B" w14:textId="401B75C2" w:rsidR="00DA55EE" w:rsidRDefault="00A02C55" w:rsidP="00C702B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A55EE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1A5CE429" wp14:editId="2AF625F8">
            <wp:extent cx="752475" cy="723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DD466" w14:textId="77777777" w:rsidR="00C702B4" w:rsidRPr="00DA55EE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DA55EE">
        <w:rPr>
          <w:rFonts w:ascii="Tahoma" w:hAnsi="Tahoma" w:cs="Tahoma"/>
          <w:b/>
          <w:sz w:val="18"/>
          <w:szCs w:val="18"/>
        </w:rPr>
        <w:t>ADNR/RID labels</w:t>
      </w:r>
      <w:r w:rsidR="00DA55EE">
        <w:rPr>
          <w:rFonts w:ascii="Tahoma" w:hAnsi="Tahoma" w:cs="Tahoma"/>
          <w:b/>
          <w:sz w:val="18"/>
          <w:szCs w:val="18"/>
        </w:rPr>
        <w:tab/>
      </w:r>
      <w:r w:rsidR="00DA55EE">
        <w:rPr>
          <w:rFonts w:ascii="Tahoma" w:hAnsi="Tahoma" w:cs="Tahoma"/>
          <w:b/>
          <w:sz w:val="18"/>
          <w:szCs w:val="18"/>
        </w:rPr>
        <w:tab/>
      </w:r>
      <w:r w:rsidR="00DA55EE">
        <w:rPr>
          <w:rFonts w:ascii="Tahoma" w:hAnsi="Tahoma" w:cs="Tahoma"/>
          <w:b/>
          <w:sz w:val="18"/>
          <w:szCs w:val="18"/>
        </w:rPr>
        <w:tab/>
      </w:r>
      <w:r w:rsidR="00DA55EE">
        <w:rPr>
          <w:rFonts w:ascii="Tahoma" w:hAnsi="Tahoma" w:cs="Tahoma"/>
          <w:b/>
          <w:sz w:val="18"/>
          <w:szCs w:val="18"/>
        </w:rPr>
        <w:tab/>
        <w:t>5.1 (8)</w:t>
      </w:r>
    </w:p>
    <w:p w14:paraId="729A094B" w14:textId="77777777" w:rsidR="00C702B4" w:rsidRPr="00DA55EE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DA55EE">
        <w:rPr>
          <w:rFonts w:ascii="Tahoma" w:hAnsi="Tahoma" w:cs="Tahoma"/>
          <w:b/>
          <w:sz w:val="18"/>
          <w:szCs w:val="18"/>
        </w:rPr>
        <w:t>Class</w:t>
      </w:r>
      <w:r w:rsidR="00DA55EE">
        <w:rPr>
          <w:rFonts w:ascii="Tahoma" w:hAnsi="Tahoma" w:cs="Tahoma"/>
          <w:b/>
          <w:sz w:val="18"/>
          <w:szCs w:val="18"/>
        </w:rPr>
        <w:tab/>
      </w:r>
      <w:r w:rsidR="00DA55EE">
        <w:rPr>
          <w:rFonts w:ascii="Tahoma" w:hAnsi="Tahoma" w:cs="Tahoma"/>
          <w:b/>
          <w:sz w:val="18"/>
          <w:szCs w:val="18"/>
        </w:rPr>
        <w:tab/>
      </w:r>
      <w:r w:rsidR="00DA55EE">
        <w:rPr>
          <w:rFonts w:ascii="Tahoma" w:hAnsi="Tahoma" w:cs="Tahoma"/>
          <w:b/>
          <w:sz w:val="18"/>
          <w:szCs w:val="18"/>
        </w:rPr>
        <w:tab/>
      </w:r>
      <w:r w:rsidR="00DA55EE">
        <w:rPr>
          <w:rFonts w:ascii="Tahoma" w:hAnsi="Tahoma" w:cs="Tahoma"/>
          <w:b/>
          <w:sz w:val="18"/>
          <w:szCs w:val="18"/>
        </w:rPr>
        <w:tab/>
      </w:r>
      <w:r w:rsidR="00DA55EE">
        <w:rPr>
          <w:rFonts w:ascii="Tahoma" w:hAnsi="Tahoma" w:cs="Tahoma"/>
          <w:b/>
          <w:sz w:val="18"/>
          <w:szCs w:val="18"/>
        </w:rPr>
        <w:tab/>
      </w:r>
      <w:r w:rsidR="00DA55EE">
        <w:rPr>
          <w:rFonts w:ascii="Tahoma" w:hAnsi="Tahoma" w:cs="Tahoma"/>
          <w:b/>
          <w:sz w:val="18"/>
          <w:szCs w:val="18"/>
        </w:rPr>
        <w:tab/>
        <w:t>5.1</w:t>
      </w:r>
    </w:p>
    <w:p w14:paraId="1A6383F3" w14:textId="77777777" w:rsidR="00C702B4" w:rsidRPr="00DA55EE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DA55EE">
        <w:rPr>
          <w:rFonts w:ascii="Tahoma" w:hAnsi="Tahoma" w:cs="Tahoma"/>
          <w:b/>
          <w:sz w:val="18"/>
          <w:szCs w:val="18"/>
        </w:rPr>
        <w:t>UN No. Substance number</w:t>
      </w:r>
      <w:r w:rsidR="00DA55EE">
        <w:rPr>
          <w:rFonts w:ascii="Tahoma" w:hAnsi="Tahoma" w:cs="Tahoma"/>
          <w:b/>
          <w:sz w:val="18"/>
          <w:szCs w:val="18"/>
        </w:rPr>
        <w:tab/>
      </w:r>
      <w:r w:rsidR="00DA55EE">
        <w:rPr>
          <w:rFonts w:ascii="Tahoma" w:hAnsi="Tahoma" w:cs="Tahoma"/>
          <w:b/>
          <w:sz w:val="18"/>
          <w:szCs w:val="18"/>
        </w:rPr>
        <w:tab/>
      </w:r>
      <w:r w:rsidR="00DA55EE">
        <w:rPr>
          <w:rFonts w:ascii="Tahoma" w:hAnsi="Tahoma" w:cs="Tahoma"/>
          <w:b/>
          <w:sz w:val="18"/>
          <w:szCs w:val="18"/>
        </w:rPr>
        <w:tab/>
        <w:t>2014</w:t>
      </w:r>
    </w:p>
    <w:p w14:paraId="76C9C4EF" w14:textId="77777777" w:rsidR="00C702B4" w:rsidRPr="00DA55EE" w:rsidRDefault="00C702B4" w:rsidP="00C702B4">
      <w:pPr>
        <w:autoSpaceDE w:val="0"/>
        <w:autoSpaceDN w:val="0"/>
        <w:adjustRightInd w:val="0"/>
        <w:rPr>
          <w:rFonts w:ascii="Tahoma" w:hAnsi="Tahoma" w:cs="Tahoma"/>
          <w:b/>
          <w:sz w:val="18"/>
          <w:szCs w:val="18"/>
        </w:rPr>
      </w:pPr>
      <w:r w:rsidRPr="00DA55EE">
        <w:rPr>
          <w:rFonts w:ascii="Tahoma" w:hAnsi="Tahoma" w:cs="Tahoma"/>
          <w:b/>
          <w:sz w:val="18"/>
          <w:szCs w:val="18"/>
        </w:rPr>
        <w:t>Packaging group</w:t>
      </w:r>
      <w:r w:rsidR="00DA55EE">
        <w:rPr>
          <w:rFonts w:ascii="Tahoma" w:hAnsi="Tahoma" w:cs="Tahoma"/>
          <w:b/>
          <w:sz w:val="18"/>
          <w:szCs w:val="18"/>
        </w:rPr>
        <w:tab/>
      </w:r>
      <w:r w:rsidR="00DA55EE">
        <w:rPr>
          <w:rFonts w:ascii="Tahoma" w:hAnsi="Tahoma" w:cs="Tahoma"/>
          <w:b/>
          <w:sz w:val="18"/>
          <w:szCs w:val="18"/>
        </w:rPr>
        <w:tab/>
      </w:r>
      <w:r w:rsidR="00DA55EE">
        <w:rPr>
          <w:rFonts w:ascii="Tahoma" w:hAnsi="Tahoma" w:cs="Tahoma"/>
          <w:b/>
          <w:sz w:val="18"/>
          <w:szCs w:val="18"/>
        </w:rPr>
        <w:tab/>
      </w:r>
      <w:r w:rsidR="00DA55EE">
        <w:rPr>
          <w:rFonts w:ascii="Tahoma" w:hAnsi="Tahoma" w:cs="Tahoma"/>
          <w:b/>
          <w:sz w:val="18"/>
          <w:szCs w:val="18"/>
        </w:rPr>
        <w:tab/>
        <w:t>II</w:t>
      </w:r>
    </w:p>
    <w:p w14:paraId="359505DA" w14:textId="77777777" w:rsidR="00C702B4" w:rsidRPr="00C702B4" w:rsidRDefault="00C702B4" w:rsidP="00C702B4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A55EE">
        <w:rPr>
          <w:rFonts w:ascii="Tahoma" w:hAnsi="Tahoma" w:cs="Tahoma"/>
          <w:b/>
          <w:sz w:val="18"/>
          <w:szCs w:val="18"/>
        </w:rPr>
        <w:t>Description of the goods (technical name)</w:t>
      </w:r>
      <w:r w:rsidR="00DA55EE">
        <w:rPr>
          <w:rFonts w:ascii="Tahoma" w:hAnsi="Tahoma" w:cs="Tahoma"/>
          <w:sz w:val="18"/>
          <w:szCs w:val="18"/>
        </w:rPr>
        <w:tab/>
      </w:r>
      <w:r w:rsidR="006B634A" w:rsidRPr="00C702B4">
        <w:rPr>
          <w:rFonts w:ascii="Tahoma" w:hAnsi="Tahoma" w:cs="Tahoma"/>
          <w:sz w:val="18"/>
          <w:szCs w:val="18"/>
        </w:rPr>
        <w:t>HYDROGEN PEROXIDE, AQUEOUS SOLUTION</w:t>
      </w:r>
    </w:p>
    <w:p w14:paraId="310E4DF1" w14:textId="77777777" w:rsidR="00DA55EE" w:rsidRDefault="00DA55E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0CD0F6E9" w14:textId="77777777" w:rsidR="00B5179E" w:rsidRPr="00577696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</w:rPr>
        <w:t>15. Regulatory information</w:t>
      </w:r>
    </w:p>
    <w:p w14:paraId="479D12C0" w14:textId="77777777" w:rsidR="00905DE8" w:rsidRPr="00DA55EE" w:rsidRDefault="00905DE8" w:rsidP="00905DE8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DA55EE">
        <w:rPr>
          <w:rFonts w:ascii="Tahoma" w:hAnsi="Tahoma" w:cs="Tahoma"/>
          <w:b/>
          <w:bCs/>
          <w:sz w:val="18"/>
          <w:szCs w:val="18"/>
        </w:rPr>
        <w:t xml:space="preserve">15.1. Safety, </w:t>
      </w:r>
      <w:proofErr w:type="gramStart"/>
      <w:r w:rsidRPr="00DA55EE">
        <w:rPr>
          <w:rFonts w:ascii="Tahoma" w:hAnsi="Tahoma" w:cs="Tahoma"/>
          <w:b/>
          <w:bCs/>
          <w:sz w:val="18"/>
          <w:szCs w:val="18"/>
        </w:rPr>
        <w:t>health</w:t>
      </w:r>
      <w:proofErr w:type="gramEnd"/>
      <w:r w:rsidRPr="00DA55EE">
        <w:rPr>
          <w:rFonts w:ascii="Tahoma" w:hAnsi="Tahoma" w:cs="Tahoma"/>
          <w:b/>
          <w:bCs/>
          <w:sz w:val="18"/>
          <w:szCs w:val="18"/>
        </w:rPr>
        <w:t xml:space="preserve"> and environmental regulations/legislation specific for the substance or mixture</w:t>
      </w:r>
    </w:p>
    <w:p w14:paraId="6FE51BE0" w14:textId="77777777" w:rsidR="00DA55EE" w:rsidRPr="00DA55EE" w:rsidRDefault="00DA55EE" w:rsidP="00DA55E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DA55EE">
        <w:rPr>
          <w:rFonts w:ascii="Tahoma" w:hAnsi="Tahoma" w:cs="Tahoma"/>
          <w:b/>
          <w:bCs/>
          <w:sz w:val="18"/>
          <w:szCs w:val="18"/>
        </w:rPr>
        <w:t>Labelling according to EC Directives</w:t>
      </w:r>
      <w:r>
        <w:rPr>
          <w:rFonts w:ascii="Tahoma" w:hAnsi="Tahoma" w:cs="Tahoma"/>
          <w:b/>
          <w:bCs/>
          <w:sz w:val="18"/>
          <w:szCs w:val="18"/>
        </w:rPr>
        <w:t>, s</w:t>
      </w:r>
      <w:r w:rsidRPr="00DA55EE">
        <w:rPr>
          <w:rFonts w:ascii="Tahoma" w:hAnsi="Tahoma" w:cs="Tahoma"/>
          <w:b/>
          <w:bCs/>
          <w:sz w:val="18"/>
          <w:szCs w:val="18"/>
        </w:rPr>
        <w:t>tatutory basis/list:</w:t>
      </w:r>
    </w:p>
    <w:p w14:paraId="436B4F32" w14:textId="77777777" w:rsidR="00DA55EE" w:rsidRPr="00DA55EE" w:rsidRDefault="00DA55EE" w:rsidP="00DA55E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A55EE">
        <w:rPr>
          <w:rFonts w:ascii="Tahoma" w:hAnsi="Tahoma" w:cs="Tahoma"/>
          <w:sz w:val="18"/>
          <w:szCs w:val="18"/>
        </w:rPr>
        <w:t>According to the Dangerous Preparations Directive (1999/45/EG)</w:t>
      </w:r>
    </w:p>
    <w:p w14:paraId="06C9FD85" w14:textId="77777777" w:rsidR="00DA55EE" w:rsidRPr="00DA55EE" w:rsidRDefault="00DA55EE" w:rsidP="00DA55E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DA55EE">
        <w:rPr>
          <w:rFonts w:ascii="Tahoma" w:hAnsi="Tahoma" w:cs="Tahoma"/>
          <w:b/>
          <w:bCs/>
          <w:sz w:val="18"/>
          <w:szCs w:val="18"/>
        </w:rPr>
        <w:t>Registration</w:t>
      </w:r>
    </w:p>
    <w:p w14:paraId="0E0F8E51" w14:textId="77777777" w:rsidR="00DA55EE" w:rsidRPr="00DA55EE" w:rsidRDefault="00DA55EE" w:rsidP="00DA55E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DA55EE">
        <w:rPr>
          <w:rFonts w:ascii="Tahoma" w:hAnsi="Tahoma" w:cs="Tahoma"/>
          <w:sz w:val="18"/>
          <w:szCs w:val="18"/>
        </w:rPr>
        <w:t>Europe (EINECS/ELINCS) – Listed/registered</w:t>
      </w:r>
    </w:p>
    <w:p w14:paraId="05D37958" w14:textId="77777777" w:rsidR="00DA55EE" w:rsidRPr="00DA55EE" w:rsidRDefault="00602F4A" w:rsidP="00DA55E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National legislation</w:t>
      </w:r>
    </w:p>
    <w:p w14:paraId="1CE2D620" w14:textId="77777777" w:rsidR="00DA55EE" w:rsidRPr="00DA55EE" w:rsidRDefault="00DA55EE" w:rsidP="00DA55E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A55EE">
        <w:rPr>
          <w:rFonts w:ascii="Tahoma" w:hAnsi="Tahoma" w:cs="Tahoma"/>
          <w:sz w:val="18"/>
          <w:szCs w:val="18"/>
        </w:rPr>
        <w:t>Regulations on labour safety:</w:t>
      </w:r>
      <w:r>
        <w:rPr>
          <w:rFonts w:ascii="Tahoma" w:hAnsi="Tahoma" w:cs="Tahoma"/>
          <w:sz w:val="18"/>
          <w:szCs w:val="18"/>
        </w:rPr>
        <w:t xml:space="preserve"> </w:t>
      </w:r>
      <w:r w:rsidRPr="00DA55EE">
        <w:rPr>
          <w:rFonts w:ascii="Tahoma" w:hAnsi="Tahoma" w:cs="Tahoma"/>
          <w:sz w:val="18"/>
          <w:szCs w:val="18"/>
        </w:rPr>
        <w:t>It must be determined whether preventive substance-specific occupational medical examinations in accordance with national</w:t>
      </w:r>
      <w:r>
        <w:rPr>
          <w:rFonts w:ascii="Tahoma" w:hAnsi="Tahoma" w:cs="Tahoma"/>
          <w:sz w:val="18"/>
          <w:szCs w:val="18"/>
        </w:rPr>
        <w:t xml:space="preserve"> </w:t>
      </w:r>
      <w:r w:rsidRPr="00DA55EE">
        <w:rPr>
          <w:rFonts w:ascii="Tahoma" w:hAnsi="Tahoma" w:cs="Tahoma"/>
          <w:sz w:val="18"/>
          <w:szCs w:val="18"/>
        </w:rPr>
        <w:t>law in each case must be offered/carried out at regular intervals</w:t>
      </w:r>
      <w:r>
        <w:rPr>
          <w:rFonts w:ascii="Tahoma" w:hAnsi="Tahoma" w:cs="Tahoma"/>
          <w:sz w:val="18"/>
          <w:szCs w:val="18"/>
        </w:rPr>
        <w:t>.</w:t>
      </w:r>
    </w:p>
    <w:p w14:paraId="453D4318" w14:textId="77777777" w:rsidR="00DA55EE" w:rsidRPr="00DA55EE" w:rsidRDefault="00602F4A" w:rsidP="00DA55E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Employment restriction</w:t>
      </w:r>
    </w:p>
    <w:p w14:paraId="5A43D5C5" w14:textId="77777777" w:rsidR="00DA55EE" w:rsidRPr="00DA55EE" w:rsidRDefault="00DA55EE" w:rsidP="00DA55E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A55EE">
        <w:rPr>
          <w:rFonts w:ascii="Tahoma" w:hAnsi="Tahoma" w:cs="Tahoma"/>
          <w:sz w:val="18"/>
          <w:szCs w:val="18"/>
        </w:rPr>
        <w:t>Please note Directive 92/85/EEC (Pregnant Workers Directive) and amendments. Please note Directive 94/33/EC (Protection</w:t>
      </w:r>
    </w:p>
    <w:p w14:paraId="776CCF8A" w14:textId="77777777" w:rsidR="00DA55EE" w:rsidRPr="00DA55EE" w:rsidRDefault="00DA55EE" w:rsidP="00DA55E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A55EE">
        <w:rPr>
          <w:rFonts w:ascii="Tahoma" w:hAnsi="Tahoma" w:cs="Tahoma"/>
          <w:sz w:val="18"/>
          <w:szCs w:val="18"/>
        </w:rPr>
        <w:t>of Young Workers at the Workplace Directive) and amendments</w:t>
      </w:r>
    </w:p>
    <w:p w14:paraId="2462CD55" w14:textId="77777777" w:rsidR="00DA55EE" w:rsidRPr="00DA55EE" w:rsidRDefault="00602F4A" w:rsidP="00DA55E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Other regulations</w:t>
      </w:r>
    </w:p>
    <w:p w14:paraId="7D6BF471" w14:textId="77777777" w:rsidR="00DA55EE" w:rsidRPr="00DA55EE" w:rsidRDefault="00DA55EE" w:rsidP="00DA55E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DA55EE">
        <w:rPr>
          <w:rFonts w:ascii="Tahoma" w:hAnsi="Tahoma" w:cs="Tahoma"/>
          <w:sz w:val="18"/>
          <w:szCs w:val="18"/>
        </w:rPr>
        <w:t>Please observe Appendix XVII of the EU Directive 1907/2006 (Restrictions on the manufacture, placing on the market, and use</w:t>
      </w:r>
    </w:p>
    <w:p w14:paraId="318D8697" w14:textId="77777777" w:rsidR="00B5179E" w:rsidRDefault="00DA55EE" w:rsidP="00DA55EE">
      <w:pPr>
        <w:autoSpaceDE w:val="0"/>
        <w:autoSpaceDN w:val="0"/>
        <w:adjustRightInd w:val="0"/>
        <w:rPr>
          <w:sz w:val="20"/>
          <w:szCs w:val="20"/>
        </w:rPr>
      </w:pPr>
      <w:r w:rsidRPr="00DA55EE">
        <w:rPr>
          <w:rFonts w:ascii="Tahoma" w:hAnsi="Tahoma" w:cs="Tahoma"/>
          <w:sz w:val="18"/>
          <w:szCs w:val="18"/>
        </w:rPr>
        <w:t xml:space="preserve">of certain dangerous substances, </w:t>
      </w:r>
      <w:proofErr w:type="gramStart"/>
      <w:r w:rsidRPr="00DA55EE">
        <w:rPr>
          <w:rFonts w:ascii="Tahoma" w:hAnsi="Tahoma" w:cs="Tahoma"/>
          <w:sz w:val="18"/>
          <w:szCs w:val="18"/>
        </w:rPr>
        <w:t>preparations</w:t>
      </w:r>
      <w:proofErr w:type="gramEnd"/>
      <w:r w:rsidRPr="00DA55EE">
        <w:rPr>
          <w:rFonts w:ascii="Tahoma" w:hAnsi="Tahoma" w:cs="Tahoma"/>
          <w:sz w:val="18"/>
          <w:szCs w:val="18"/>
        </w:rPr>
        <w:t xml:space="preserve"> and articles) as well as their amendments</w:t>
      </w:r>
    </w:p>
    <w:p w14:paraId="1D712C4B" w14:textId="77777777" w:rsidR="00DA55EE" w:rsidRPr="00577696" w:rsidRDefault="00DA55EE" w:rsidP="00DA55E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</w:p>
    <w:p w14:paraId="19BD0022" w14:textId="77777777" w:rsidR="00B5179E" w:rsidRPr="00577696" w:rsidRDefault="00B5179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</w:rPr>
        <w:t>16. Other information</w:t>
      </w:r>
    </w:p>
    <w:p w14:paraId="02BAC563" w14:textId="77777777" w:rsidR="00B5179E" w:rsidRPr="00577696" w:rsidRDefault="00B5179E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77696">
        <w:rPr>
          <w:rFonts w:ascii="Tahoma" w:hAnsi="Tahoma" w:cs="Tahoma"/>
          <w:sz w:val="18"/>
          <w:szCs w:val="18"/>
        </w:rPr>
        <w:t xml:space="preserve">Usage and handling instructions are not mentioned on this Material Safety Data Sheet. The labelling of the product is indicated in Section </w:t>
      </w:r>
      <w:r w:rsidR="00905DE8" w:rsidRPr="00577696">
        <w:rPr>
          <w:rFonts w:ascii="Tahoma" w:hAnsi="Tahoma" w:cs="Tahoma"/>
          <w:sz w:val="18"/>
          <w:szCs w:val="18"/>
        </w:rPr>
        <w:t>2.2</w:t>
      </w:r>
      <w:r w:rsidRPr="00577696">
        <w:rPr>
          <w:rFonts w:ascii="Tahoma" w:hAnsi="Tahoma" w:cs="Tahoma"/>
          <w:sz w:val="18"/>
          <w:szCs w:val="18"/>
        </w:rPr>
        <w:t xml:space="preserve">. </w:t>
      </w:r>
    </w:p>
    <w:p w14:paraId="523320CF" w14:textId="77777777" w:rsidR="00577696" w:rsidRPr="00577696" w:rsidRDefault="00577696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51C780B1" w14:textId="17722A0C" w:rsidR="00602F4A" w:rsidRDefault="00577696" w:rsidP="00602F4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77696">
        <w:rPr>
          <w:rFonts w:ascii="Tahoma" w:hAnsi="Tahoma" w:cs="Tahoma"/>
          <w:sz w:val="18"/>
          <w:szCs w:val="18"/>
        </w:rPr>
        <w:t>The full text of the H- and EUH-phrases</w:t>
      </w:r>
      <w:r w:rsidR="00B5179E" w:rsidRPr="00577696">
        <w:rPr>
          <w:rFonts w:ascii="Tahoma" w:hAnsi="Tahoma" w:cs="Tahoma"/>
          <w:sz w:val="18"/>
          <w:szCs w:val="18"/>
        </w:rPr>
        <w:t xml:space="preserve"> indicated in this safety data sheet are as follows:</w:t>
      </w:r>
    </w:p>
    <w:p w14:paraId="249A5151" w14:textId="77777777" w:rsidR="00E45273" w:rsidRPr="00602F4A" w:rsidRDefault="00E45273" w:rsidP="00602F4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6DA0DE6A" w14:textId="77777777" w:rsidR="000961BC" w:rsidRPr="000961BC" w:rsidRDefault="000961BC" w:rsidP="000961B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961BC">
        <w:rPr>
          <w:rFonts w:ascii="Tahoma" w:hAnsi="Tahoma" w:cs="Tahoma"/>
          <w:sz w:val="18"/>
          <w:szCs w:val="18"/>
        </w:rPr>
        <w:t>Acute Tox. 4 (Oral):</w:t>
      </w:r>
      <w:r w:rsidRPr="000961BC">
        <w:rPr>
          <w:rFonts w:ascii="Tahoma" w:hAnsi="Tahoma" w:cs="Tahoma"/>
          <w:sz w:val="18"/>
          <w:szCs w:val="18"/>
        </w:rPr>
        <w:tab/>
        <w:t>Acute toxicity (oral), Category 4</w:t>
      </w:r>
    </w:p>
    <w:p w14:paraId="4F8179B9" w14:textId="77777777" w:rsidR="00602F4A" w:rsidRDefault="00602F4A" w:rsidP="00602F4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961BC">
        <w:rPr>
          <w:rFonts w:ascii="Tahoma" w:hAnsi="Tahoma" w:cs="Tahoma"/>
          <w:sz w:val="18"/>
          <w:szCs w:val="18"/>
        </w:rPr>
        <w:t xml:space="preserve">Skin </w:t>
      </w:r>
      <w:proofErr w:type="spellStart"/>
      <w:r w:rsidRPr="000961BC">
        <w:rPr>
          <w:rFonts w:ascii="Tahoma" w:hAnsi="Tahoma" w:cs="Tahoma"/>
          <w:sz w:val="18"/>
          <w:szCs w:val="18"/>
        </w:rPr>
        <w:t>Irrit</w:t>
      </w:r>
      <w:proofErr w:type="spellEnd"/>
      <w:r w:rsidRPr="000961BC">
        <w:rPr>
          <w:rFonts w:ascii="Tahoma" w:hAnsi="Tahoma" w:cs="Tahoma"/>
          <w:sz w:val="18"/>
          <w:szCs w:val="18"/>
        </w:rPr>
        <w:t>. 2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961BC">
        <w:rPr>
          <w:rFonts w:ascii="Tahoma" w:hAnsi="Tahoma" w:cs="Tahoma"/>
          <w:sz w:val="18"/>
          <w:szCs w:val="18"/>
        </w:rPr>
        <w:t>Skin corrosion/irritation, Category 2</w:t>
      </w:r>
    </w:p>
    <w:p w14:paraId="352799BB" w14:textId="77777777" w:rsidR="000961BC" w:rsidRPr="000961BC" w:rsidRDefault="000961BC" w:rsidP="000961B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0961BC">
        <w:rPr>
          <w:rFonts w:ascii="Tahoma" w:hAnsi="Tahoma" w:cs="Tahoma"/>
          <w:sz w:val="18"/>
          <w:szCs w:val="18"/>
        </w:rPr>
        <w:t>Eye Dam. 1</w:t>
      </w:r>
      <w:r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0961BC">
        <w:rPr>
          <w:rFonts w:ascii="Tahoma" w:hAnsi="Tahoma" w:cs="Tahoma"/>
          <w:sz w:val="18"/>
          <w:szCs w:val="18"/>
        </w:rPr>
        <w:t>Serious eye damage/eye irritation, Category 1</w:t>
      </w:r>
    </w:p>
    <w:p w14:paraId="4B416783" w14:textId="77777777" w:rsidR="00482588" w:rsidRPr="008E0FE7" w:rsidRDefault="00482588" w:rsidP="000961BC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E0FE7">
        <w:rPr>
          <w:rFonts w:ascii="Tahoma" w:hAnsi="Tahoma" w:cs="Tahoma"/>
          <w:sz w:val="18"/>
          <w:szCs w:val="18"/>
        </w:rPr>
        <w:t>STOT SE 3:</w:t>
      </w:r>
      <w:r w:rsidR="00141C27" w:rsidRPr="008E0FE7">
        <w:rPr>
          <w:rFonts w:ascii="Tahoma" w:hAnsi="Tahoma" w:cs="Tahoma"/>
          <w:sz w:val="18"/>
          <w:szCs w:val="18"/>
        </w:rPr>
        <w:tab/>
      </w:r>
      <w:r w:rsidR="00141C27" w:rsidRPr="008E0FE7">
        <w:rPr>
          <w:rFonts w:ascii="Tahoma" w:hAnsi="Tahoma" w:cs="Tahoma"/>
          <w:sz w:val="18"/>
          <w:szCs w:val="18"/>
        </w:rPr>
        <w:tab/>
        <w:t>Specific target organ toxicity- single exposure, Category 3, Respiratory tract irritation</w:t>
      </w:r>
    </w:p>
    <w:p w14:paraId="272CD87E" w14:textId="77777777" w:rsidR="008E0FE7" w:rsidRDefault="008E0FE7" w:rsidP="008E0FE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7E7A33AF" w14:textId="77777777" w:rsidR="008E0FE7" w:rsidRDefault="008E0FE7" w:rsidP="008E0FE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E0FE7">
        <w:rPr>
          <w:rFonts w:ascii="Tahoma" w:hAnsi="Tahoma" w:cs="Tahoma"/>
          <w:sz w:val="18"/>
          <w:szCs w:val="18"/>
        </w:rPr>
        <w:t>Oxidis</w:t>
      </w:r>
      <w:r>
        <w:rPr>
          <w:rFonts w:ascii="Tahoma" w:hAnsi="Tahoma" w:cs="Tahoma"/>
          <w:sz w:val="18"/>
          <w:szCs w:val="18"/>
        </w:rPr>
        <w:t xml:space="preserve">ing Liquids </w:t>
      </w:r>
      <w:r w:rsidRPr="008E0FE7">
        <w:rPr>
          <w:rFonts w:ascii="Tahoma" w:hAnsi="Tahoma" w:cs="Tahoma"/>
          <w:sz w:val="18"/>
          <w:szCs w:val="18"/>
        </w:rPr>
        <w:t>Category 1</w:t>
      </w:r>
      <w:r>
        <w:rPr>
          <w:rFonts w:ascii="Tahoma" w:hAnsi="Tahoma" w:cs="Tahoma"/>
          <w:sz w:val="18"/>
          <w:szCs w:val="18"/>
        </w:rPr>
        <w:t>; H271</w:t>
      </w:r>
    </w:p>
    <w:p w14:paraId="311DBF94" w14:textId="77777777" w:rsidR="008E0FE7" w:rsidRPr="003C6E06" w:rsidRDefault="008E0FE7" w:rsidP="008E0FE7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3C6E06">
        <w:rPr>
          <w:rFonts w:ascii="Tahoma" w:hAnsi="Tahoma" w:cs="Tahoma"/>
          <w:sz w:val="20"/>
          <w:szCs w:val="20"/>
        </w:rPr>
        <w:t xml:space="preserve">Acute </w:t>
      </w:r>
      <w:r>
        <w:rPr>
          <w:rFonts w:ascii="Tahoma" w:hAnsi="Tahoma" w:cs="Tahoma"/>
          <w:sz w:val="20"/>
          <w:szCs w:val="20"/>
        </w:rPr>
        <w:t xml:space="preserve">Toxicity (inhalation) Category 4; </w:t>
      </w:r>
      <w:r w:rsidRPr="003C6E06">
        <w:rPr>
          <w:rFonts w:ascii="Tahoma" w:hAnsi="Tahoma" w:cs="Tahoma"/>
          <w:sz w:val="20"/>
          <w:szCs w:val="20"/>
        </w:rPr>
        <w:t>H332</w:t>
      </w:r>
    </w:p>
    <w:p w14:paraId="5D4B661C" w14:textId="77777777" w:rsidR="008E0FE7" w:rsidRPr="008E0FE7" w:rsidRDefault="008E0FE7" w:rsidP="008E0FE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14:paraId="309915BE" w14:textId="77777777" w:rsidR="00602F4A" w:rsidRPr="008E0FE7" w:rsidRDefault="00602F4A" w:rsidP="00602F4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E0FE7">
        <w:rPr>
          <w:rFonts w:ascii="Tahoma" w:hAnsi="Tahoma" w:cs="Tahoma"/>
          <w:sz w:val="18"/>
          <w:szCs w:val="18"/>
        </w:rPr>
        <w:t xml:space="preserve">H302: </w:t>
      </w:r>
      <w:r w:rsidRPr="008E0FE7">
        <w:rPr>
          <w:rFonts w:ascii="Tahoma" w:hAnsi="Tahoma" w:cs="Tahoma"/>
          <w:sz w:val="18"/>
          <w:szCs w:val="18"/>
        </w:rPr>
        <w:tab/>
      </w:r>
      <w:r w:rsidRPr="008E0FE7">
        <w:rPr>
          <w:rFonts w:ascii="Tahoma" w:hAnsi="Tahoma" w:cs="Tahoma"/>
          <w:sz w:val="18"/>
          <w:szCs w:val="18"/>
        </w:rPr>
        <w:tab/>
      </w:r>
      <w:r w:rsidRPr="008E0FE7">
        <w:rPr>
          <w:rFonts w:ascii="Tahoma" w:hAnsi="Tahoma" w:cs="Tahoma"/>
          <w:sz w:val="18"/>
          <w:szCs w:val="18"/>
        </w:rPr>
        <w:tab/>
        <w:t>Harmful if swallowed</w:t>
      </w:r>
    </w:p>
    <w:p w14:paraId="7BE3DE21" w14:textId="77777777" w:rsidR="00602F4A" w:rsidRPr="00602F4A" w:rsidRDefault="00602F4A" w:rsidP="00602F4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E0FE7">
        <w:rPr>
          <w:rFonts w:ascii="Tahoma" w:hAnsi="Tahoma" w:cs="Tahoma"/>
          <w:sz w:val="18"/>
          <w:szCs w:val="18"/>
        </w:rPr>
        <w:t xml:space="preserve">H315: </w:t>
      </w:r>
      <w:r w:rsidRPr="008E0FE7">
        <w:rPr>
          <w:rFonts w:ascii="Tahoma" w:hAnsi="Tahoma" w:cs="Tahoma"/>
          <w:sz w:val="18"/>
          <w:szCs w:val="18"/>
        </w:rPr>
        <w:tab/>
      </w:r>
      <w:r w:rsidRPr="008E0FE7">
        <w:rPr>
          <w:rFonts w:ascii="Tahoma" w:hAnsi="Tahoma" w:cs="Tahoma"/>
          <w:sz w:val="18"/>
          <w:szCs w:val="18"/>
        </w:rPr>
        <w:tab/>
      </w:r>
      <w:r w:rsidRPr="008E0FE7">
        <w:rPr>
          <w:rFonts w:ascii="Tahoma" w:hAnsi="Tahoma" w:cs="Tahoma"/>
          <w:sz w:val="18"/>
          <w:szCs w:val="18"/>
        </w:rPr>
        <w:tab/>
      </w:r>
      <w:r w:rsidRPr="00602F4A">
        <w:rPr>
          <w:rFonts w:ascii="Tahoma" w:hAnsi="Tahoma" w:cs="Tahoma"/>
          <w:sz w:val="18"/>
          <w:szCs w:val="18"/>
        </w:rPr>
        <w:t>Causes skin irritation</w:t>
      </w:r>
    </w:p>
    <w:p w14:paraId="6FCD9C75" w14:textId="77777777" w:rsidR="00602F4A" w:rsidRDefault="00602F4A" w:rsidP="00602F4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02F4A">
        <w:rPr>
          <w:rFonts w:ascii="Tahoma" w:hAnsi="Tahoma" w:cs="Tahoma"/>
          <w:sz w:val="18"/>
          <w:szCs w:val="18"/>
        </w:rPr>
        <w:t xml:space="preserve">H318: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8E0FE7">
        <w:rPr>
          <w:rFonts w:ascii="Tahoma" w:hAnsi="Tahoma" w:cs="Tahoma"/>
          <w:sz w:val="18"/>
          <w:szCs w:val="18"/>
        </w:rPr>
        <w:t>Causes serious eye damage</w:t>
      </w:r>
    </w:p>
    <w:p w14:paraId="3DF83A1A" w14:textId="77777777" w:rsidR="00602F4A" w:rsidRPr="00602F4A" w:rsidRDefault="00602F4A" w:rsidP="00602F4A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602F4A">
        <w:rPr>
          <w:rFonts w:ascii="Tahoma" w:hAnsi="Tahoma" w:cs="Tahoma"/>
          <w:sz w:val="18"/>
          <w:szCs w:val="18"/>
        </w:rPr>
        <w:t>H335: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602F4A">
        <w:rPr>
          <w:rFonts w:ascii="Tahoma" w:hAnsi="Tahoma" w:cs="Tahoma"/>
          <w:sz w:val="18"/>
          <w:szCs w:val="18"/>
        </w:rPr>
        <w:t>May cause respiratory irritation</w:t>
      </w:r>
    </w:p>
    <w:p w14:paraId="76D9CC30" w14:textId="77777777" w:rsidR="001A2C10" w:rsidRDefault="000961BC" w:rsidP="000961B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1C7B37FD" w14:textId="77777777" w:rsidR="00905DE8" w:rsidRPr="00577696" w:rsidRDefault="00905DE8" w:rsidP="00905DE8">
      <w:pPr>
        <w:pStyle w:val="CM4"/>
        <w:rPr>
          <w:rFonts w:ascii="Tahoma" w:hAnsi="Tahoma" w:cs="Tahoma"/>
          <w:color w:val="000000"/>
          <w:sz w:val="18"/>
          <w:szCs w:val="18"/>
        </w:rPr>
      </w:pPr>
      <w:r w:rsidRPr="000961BC">
        <w:rPr>
          <w:rFonts w:ascii="Tahoma" w:hAnsi="Tahoma" w:cs="Tahoma"/>
          <w:sz w:val="18"/>
          <w:szCs w:val="18"/>
        </w:rPr>
        <w:t>The information given has been compiled with</w:t>
      </w:r>
      <w:r w:rsidRPr="00577696">
        <w:rPr>
          <w:rFonts w:ascii="Tahoma" w:hAnsi="Tahoma" w:cs="Tahoma"/>
          <w:sz w:val="18"/>
          <w:szCs w:val="18"/>
        </w:rPr>
        <w:t xml:space="preserve"> reference to the Chemicals (Hazard Information &amp; Packaging For Supply) Regulations (CHIP4) 2009 as amended, the Registration, Evaluation, </w:t>
      </w:r>
      <w:proofErr w:type="spellStart"/>
      <w:r w:rsidRPr="00577696">
        <w:rPr>
          <w:rFonts w:ascii="Tahoma" w:hAnsi="Tahoma" w:cs="Tahoma"/>
          <w:sz w:val="18"/>
          <w:szCs w:val="18"/>
        </w:rPr>
        <w:t>Authorisation</w:t>
      </w:r>
      <w:proofErr w:type="spellEnd"/>
      <w:r w:rsidRPr="00577696">
        <w:rPr>
          <w:rFonts w:ascii="Tahoma" w:hAnsi="Tahoma" w:cs="Tahoma"/>
          <w:sz w:val="18"/>
          <w:szCs w:val="18"/>
        </w:rPr>
        <w:t xml:space="preserve"> &amp; Restriction of Chemicals (REACH) Regulations, as amended, the Control of Substances Hazardous to Health Regulations (COSHH) 2002, as amended, and </w:t>
      </w:r>
      <w:r w:rsidRPr="00577696">
        <w:rPr>
          <w:rFonts w:ascii="Tahoma" w:hAnsi="Tahoma" w:cs="Tahoma"/>
          <w:color w:val="000000"/>
          <w:sz w:val="18"/>
          <w:szCs w:val="18"/>
        </w:rPr>
        <w:t xml:space="preserve">Regulation (EC) No 1272/2008 of the European Parliament and of the Council of 16 December 2008 on classification, labelling and packaging of substances and mixtures, amending and repealing Directives 67/548/EEC and 1999/45/EC, and amending Regulation (EC) No 1907/2006. This information also </w:t>
      </w:r>
      <w:r w:rsidRPr="00577696">
        <w:rPr>
          <w:rFonts w:ascii="Tahoma" w:hAnsi="Tahoma" w:cs="Tahoma"/>
          <w:color w:val="000000"/>
          <w:sz w:val="18"/>
          <w:szCs w:val="18"/>
          <w:lang w:val="en-GB"/>
        </w:rPr>
        <w:t>harmonises</w:t>
      </w:r>
      <w:r w:rsidRPr="00577696">
        <w:rPr>
          <w:rFonts w:ascii="Tahoma" w:hAnsi="Tahoma" w:cs="Tahoma"/>
          <w:color w:val="000000"/>
          <w:sz w:val="18"/>
          <w:szCs w:val="18"/>
        </w:rPr>
        <w:t xml:space="preserve"> the provisions and criteria for the classification and </w:t>
      </w:r>
      <w:r w:rsidRPr="00577696">
        <w:rPr>
          <w:rFonts w:ascii="Tahoma" w:hAnsi="Tahoma" w:cs="Tahoma"/>
          <w:color w:val="000000"/>
          <w:sz w:val="18"/>
          <w:szCs w:val="18"/>
          <w:lang w:val="en-GB"/>
        </w:rPr>
        <w:t>labelling</w:t>
      </w:r>
      <w:r w:rsidRPr="00577696">
        <w:rPr>
          <w:rFonts w:ascii="Tahoma" w:hAnsi="Tahoma" w:cs="Tahoma"/>
          <w:color w:val="000000"/>
          <w:sz w:val="18"/>
          <w:szCs w:val="18"/>
        </w:rPr>
        <w:t xml:space="preserve"> of substances, </w:t>
      </w:r>
      <w:proofErr w:type="gramStart"/>
      <w:r w:rsidRPr="00577696">
        <w:rPr>
          <w:rFonts w:ascii="Tahoma" w:hAnsi="Tahoma" w:cs="Tahoma"/>
          <w:color w:val="000000"/>
          <w:sz w:val="18"/>
          <w:szCs w:val="18"/>
        </w:rPr>
        <w:t>mixtures</w:t>
      </w:r>
      <w:proofErr w:type="gramEnd"/>
      <w:r w:rsidRPr="00577696">
        <w:rPr>
          <w:rFonts w:ascii="Tahoma" w:hAnsi="Tahoma" w:cs="Tahoma"/>
          <w:color w:val="000000"/>
          <w:sz w:val="18"/>
          <w:szCs w:val="18"/>
        </w:rPr>
        <w:t xml:space="preserve"> and certain specific articles within the Community, taking into account the classification criteria and labelling rules of the GHS. </w:t>
      </w:r>
    </w:p>
    <w:p w14:paraId="3E1FA3C7" w14:textId="77777777" w:rsidR="00B5179E" w:rsidRPr="00577696" w:rsidRDefault="00B5179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Tahoma" w:hAnsi="Tahoma" w:cs="Tahoma"/>
          <w:sz w:val="18"/>
          <w:szCs w:val="18"/>
          <w:lang w:val="en"/>
        </w:rPr>
      </w:pPr>
    </w:p>
    <w:p w14:paraId="5EDACBFA" w14:textId="77777777" w:rsidR="00B5179E" w:rsidRPr="00577696" w:rsidRDefault="00B5179E" w:rsidP="00141C27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577696">
        <w:rPr>
          <w:rFonts w:ascii="Tahoma" w:hAnsi="Tahoma" w:cs="Tahoma"/>
          <w:b/>
          <w:bCs/>
          <w:sz w:val="18"/>
          <w:szCs w:val="18"/>
          <w:lang w:val="en-US"/>
        </w:rPr>
        <w:t xml:space="preserve">Legal disclaimer: </w:t>
      </w:r>
      <w:r w:rsidRPr="00577696">
        <w:rPr>
          <w:rFonts w:ascii="Tahoma" w:hAnsi="Tahoma" w:cs="Tahoma"/>
          <w:sz w:val="18"/>
          <w:szCs w:val="18"/>
          <w:lang w:val="en-US"/>
        </w:rPr>
        <w:t>The above information is believed to be correct but does not purport to be all inclusive and shall be used only as a guide. This company shall not be held liable for any damage resulting from handling or from contact with the above product.</w:t>
      </w:r>
    </w:p>
    <w:sectPr w:rsidR="00B5179E" w:rsidRPr="00577696">
      <w:footerReference w:type="even" r:id="rId13"/>
      <w:footerReference w:type="default" r:id="rId14"/>
      <w:pgSz w:w="12240" w:h="15840"/>
      <w:pgMar w:top="1134" w:right="720" w:bottom="124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D4915" w14:textId="77777777" w:rsidR="00BC3895" w:rsidRDefault="00BC3895">
      <w:r>
        <w:separator/>
      </w:r>
    </w:p>
  </w:endnote>
  <w:endnote w:type="continuationSeparator" w:id="0">
    <w:p w14:paraId="202843E9" w14:textId="77777777" w:rsidR="00BC3895" w:rsidRDefault="00BC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DAFFA" w14:textId="77777777" w:rsidR="006B634A" w:rsidRDefault="006B63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34B56E" w14:textId="77777777" w:rsidR="006B634A" w:rsidRDefault="006B63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0DB07" w14:textId="77777777" w:rsidR="006B634A" w:rsidRDefault="006B634A">
    <w:pPr>
      <w:pStyle w:val="Footer"/>
      <w:framePr w:wrap="around" w:vAnchor="text" w:hAnchor="margin" w:xAlign="right" w:y="1"/>
      <w:rPr>
        <w:rStyle w:val="PageNumber"/>
      </w:rPr>
    </w:pPr>
  </w:p>
  <w:p w14:paraId="656F68CB" w14:textId="3CE14244" w:rsidR="006B634A" w:rsidRPr="0059292B" w:rsidRDefault="00A77FDD">
    <w:pPr>
      <w:pStyle w:val="Footer"/>
      <w:ind w:right="360"/>
      <w:jc w:val="right"/>
      <w:rPr>
        <w:rFonts w:ascii="Tahoma" w:hAnsi="Tahoma" w:cs="Tahoma"/>
        <w:b/>
        <w:sz w:val="18"/>
        <w:szCs w:val="18"/>
      </w:rPr>
    </w:pPr>
    <w:r w:rsidRPr="00A77FDD">
      <w:rPr>
        <w:rFonts w:ascii="Tahoma" w:hAnsi="Tahoma" w:cs="Tahoma"/>
        <w:b/>
        <w:sz w:val="18"/>
        <w:szCs w:val="18"/>
      </w:rPr>
      <w:t xml:space="preserve">K097X </w:t>
    </w:r>
    <w:proofErr w:type="spellStart"/>
    <w:r w:rsidRPr="00A77FDD">
      <w:rPr>
        <w:rFonts w:ascii="Tahoma" w:hAnsi="Tahoma" w:cs="Tahoma"/>
        <w:b/>
        <w:sz w:val="18"/>
        <w:szCs w:val="18"/>
      </w:rPr>
      <w:t>Gleemx</w:t>
    </w:r>
    <w:proofErr w:type="spellEnd"/>
    <w:r w:rsidRPr="00A77FDD">
      <w:rPr>
        <w:rFonts w:ascii="Tahoma" w:hAnsi="Tahoma" w:cs="Tahoma"/>
        <w:b/>
        <w:sz w:val="18"/>
        <w:szCs w:val="18"/>
      </w:rPr>
      <w:t xml:space="preserve"> Peroxide </w:t>
    </w:r>
    <w:proofErr w:type="spellStart"/>
    <w:r w:rsidRPr="00A77FDD">
      <w:rPr>
        <w:rFonts w:ascii="Tahoma" w:hAnsi="Tahoma" w:cs="Tahoma"/>
        <w:b/>
        <w:sz w:val="18"/>
        <w:szCs w:val="18"/>
      </w:rPr>
      <w:t>Destaining</w:t>
    </w:r>
    <w:proofErr w:type="spellEnd"/>
    <w:r w:rsidRPr="00A77FDD">
      <w:rPr>
        <w:rFonts w:ascii="Tahoma" w:hAnsi="Tahoma" w:cs="Tahoma"/>
        <w:b/>
        <w:sz w:val="18"/>
        <w:szCs w:val="18"/>
      </w:rPr>
      <w:t xml:space="preserve"> Liquid 35%</w:t>
    </w:r>
    <w:r>
      <w:rPr>
        <w:rFonts w:ascii="Tahoma" w:hAnsi="Tahoma" w:cs="Tahoma"/>
        <w:b/>
        <w:sz w:val="18"/>
        <w:szCs w:val="18"/>
      </w:rPr>
      <w:t xml:space="preserve"> </w:t>
    </w:r>
    <w:r w:rsidR="006B634A" w:rsidRPr="0059292B">
      <w:rPr>
        <w:rFonts w:ascii="Tahoma" w:hAnsi="Tahoma" w:cs="Tahoma"/>
        <w:b/>
        <w:sz w:val="18"/>
        <w:szCs w:val="18"/>
        <w:lang w:val="en-US"/>
      </w:rPr>
      <w:t xml:space="preserve">MSDS Page </w:t>
    </w:r>
    <w:r w:rsidR="006B634A" w:rsidRPr="0059292B">
      <w:rPr>
        <w:rFonts w:ascii="Tahoma" w:hAnsi="Tahoma" w:cs="Tahoma"/>
        <w:b/>
        <w:sz w:val="18"/>
        <w:szCs w:val="18"/>
        <w:lang w:val="en-US"/>
      </w:rPr>
      <w:fldChar w:fldCharType="begin"/>
    </w:r>
    <w:r w:rsidR="006B634A" w:rsidRPr="0059292B">
      <w:rPr>
        <w:rFonts w:ascii="Tahoma" w:hAnsi="Tahoma" w:cs="Tahoma"/>
        <w:b/>
        <w:sz w:val="18"/>
        <w:szCs w:val="18"/>
        <w:lang w:val="en-US"/>
      </w:rPr>
      <w:instrText xml:space="preserve"> PAGE </w:instrText>
    </w:r>
    <w:r w:rsidR="006B634A" w:rsidRPr="0059292B">
      <w:rPr>
        <w:rFonts w:ascii="Tahoma" w:hAnsi="Tahoma" w:cs="Tahoma"/>
        <w:b/>
        <w:sz w:val="18"/>
        <w:szCs w:val="18"/>
        <w:lang w:val="en-US"/>
      </w:rPr>
      <w:fldChar w:fldCharType="separate"/>
    </w:r>
    <w:r w:rsidR="00A02C55">
      <w:rPr>
        <w:rFonts w:ascii="Tahoma" w:hAnsi="Tahoma" w:cs="Tahoma"/>
        <w:b/>
        <w:noProof/>
        <w:sz w:val="18"/>
        <w:szCs w:val="18"/>
        <w:lang w:val="en-US"/>
      </w:rPr>
      <w:t>1</w:t>
    </w:r>
    <w:r w:rsidR="006B634A" w:rsidRPr="0059292B">
      <w:rPr>
        <w:rFonts w:ascii="Tahoma" w:hAnsi="Tahoma" w:cs="Tahoma"/>
        <w:b/>
        <w:sz w:val="18"/>
        <w:szCs w:val="18"/>
        <w:lang w:val="en-US"/>
      </w:rPr>
      <w:fldChar w:fldCharType="end"/>
    </w:r>
    <w:r w:rsidR="006B634A" w:rsidRPr="0059292B">
      <w:rPr>
        <w:rFonts w:ascii="Tahoma" w:hAnsi="Tahoma" w:cs="Tahoma"/>
        <w:b/>
        <w:sz w:val="18"/>
        <w:szCs w:val="18"/>
        <w:lang w:val="en-US"/>
      </w:rPr>
      <w:t xml:space="preserve"> of </w:t>
    </w:r>
    <w:r w:rsidR="006B634A" w:rsidRPr="0059292B">
      <w:rPr>
        <w:rFonts w:ascii="Tahoma" w:hAnsi="Tahoma" w:cs="Tahoma"/>
        <w:b/>
        <w:sz w:val="18"/>
        <w:szCs w:val="18"/>
        <w:lang w:val="en-US"/>
      </w:rPr>
      <w:fldChar w:fldCharType="begin"/>
    </w:r>
    <w:r w:rsidR="006B634A" w:rsidRPr="0059292B">
      <w:rPr>
        <w:rFonts w:ascii="Tahoma" w:hAnsi="Tahoma" w:cs="Tahoma"/>
        <w:b/>
        <w:sz w:val="18"/>
        <w:szCs w:val="18"/>
        <w:lang w:val="en-US"/>
      </w:rPr>
      <w:instrText xml:space="preserve"> NUMPAGES </w:instrText>
    </w:r>
    <w:r w:rsidR="006B634A" w:rsidRPr="0059292B">
      <w:rPr>
        <w:rFonts w:ascii="Tahoma" w:hAnsi="Tahoma" w:cs="Tahoma"/>
        <w:b/>
        <w:sz w:val="18"/>
        <w:szCs w:val="18"/>
        <w:lang w:val="en-US"/>
      </w:rPr>
      <w:fldChar w:fldCharType="separate"/>
    </w:r>
    <w:r w:rsidR="00A02C55">
      <w:rPr>
        <w:rFonts w:ascii="Tahoma" w:hAnsi="Tahoma" w:cs="Tahoma"/>
        <w:b/>
        <w:noProof/>
        <w:sz w:val="18"/>
        <w:szCs w:val="18"/>
        <w:lang w:val="en-US"/>
      </w:rPr>
      <w:t>9</w:t>
    </w:r>
    <w:r w:rsidR="006B634A" w:rsidRPr="0059292B">
      <w:rPr>
        <w:rFonts w:ascii="Tahoma" w:hAnsi="Tahoma" w:cs="Tahoma"/>
        <w:b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79A17" w14:textId="77777777" w:rsidR="00BC3895" w:rsidRDefault="00BC3895">
      <w:r>
        <w:separator/>
      </w:r>
    </w:p>
  </w:footnote>
  <w:footnote w:type="continuationSeparator" w:id="0">
    <w:p w14:paraId="7CC0E77A" w14:textId="77777777" w:rsidR="00BC3895" w:rsidRDefault="00BC3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C6143"/>
    <w:multiLevelType w:val="multilevel"/>
    <w:tmpl w:val="24EE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44D"/>
    <w:rsid w:val="000961BC"/>
    <w:rsid w:val="000C6135"/>
    <w:rsid w:val="000E0445"/>
    <w:rsid w:val="00141C27"/>
    <w:rsid w:val="0019391A"/>
    <w:rsid w:val="001A2C10"/>
    <w:rsid w:val="001F00A7"/>
    <w:rsid w:val="0020192E"/>
    <w:rsid w:val="00201ADF"/>
    <w:rsid w:val="00244123"/>
    <w:rsid w:val="002C770C"/>
    <w:rsid w:val="0032006C"/>
    <w:rsid w:val="00325C03"/>
    <w:rsid w:val="003322DE"/>
    <w:rsid w:val="00384BC7"/>
    <w:rsid w:val="003C5189"/>
    <w:rsid w:val="003C6E06"/>
    <w:rsid w:val="003E5B63"/>
    <w:rsid w:val="003E71A8"/>
    <w:rsid w:val="003E7242"/>
    <w:rsid w:val="003F5C42"/>
    <w:rsid w:val="00482588"/>
    <w:rsid w:val="00506E3D"/>
    <w:rsid w:val="00524A97"/>
    <w:rsid w:val="0052616C"/>
    <w:rsid w:val="00554B33"/>
    <w:rsid w:val="00577696"/>
    <w:rsid w:val="0059292B"/>
    <w:rsid w:val="00596D5F"/>
    <w:rsid w:val="005B6839"/>
    <w:rsid w:val="005F3ED8"/>
    <w:rsid w:val="00602F4A"/>
    <w:rsid w:val="00662DC2"/>
    <w:rsid w:val="0067569B"/>
    <w:rsid w:val="0069736B"/>
    <w:rsid w:val="006B634A"/>
    <w:rsid w:val="006B6D59"/>
    <w:rsid w:val="00746890"/>
    <w:rsid w:val="00765888"/>
    <w:rsid w:val="00790BAB"/>
    <w:rsid w:val="007945BA"/>
    <w:rsid w:val="007B1137"/>
    <w:rsid w:val="008006A4"/>
    <w:rsid w:val="00895F53"/>
    <w:rsid w:val="008C185C"/>
    <w:rsid w:val="008E0FE7"/>
    <w:rsid w:val="008F5AC8"/>
    <w:rsid w:val="00905DE8"/>
    <w:rsid w:val="009A180F"/>
    <w:rsid w:val="009A4964"/>
    <w:rsid w:val="009E397E"/>
    <w:rsid w:val="009F51C3"/>
    <w:rsid w:val="009F7290"/>
    <w:rsid w:val="00A02C55"/>
    <w:rsid w:val="00A33E42"/>
    <w:rsid w:val="00A77FDD"/>
    <w:rsid w:val="00B411EE"/>
    <w:rsid w:val="00B4219D"/>
    <w:rsid w:val="00B5179E"/>
    <w:rsid w:val="00B749EC"/>
    <w:rsid w:val="00B81535"/>
    <w:rsid w:val="00B908D6"/>
    <w:rsid w:val="00BC3895"/>
    <w:rsid w:val="00BE6ECF"/>
    <w:rsid w:val="00BF2EB8"/>
    <w:rsid w:val="00C04341"/>
    <w:rsid w:val="00C21D0C"/>
    <w:rsid w:val="00C54060"/>
    <w:rsid w:val="00C702B4"/>
    <w:rsid w:val="00CA397B"/>
    <w:rsid w:val="00CB6269"/>
    <w:rsid w:val="00CD41A8"/>
    <w:rsid w:val="00D23CCB"/>
    <w:rsid w:val="00D64A81"/>
    <w:rsid w:val="00DA55EE"/>
    <w:rsid w:val="00DA5E5A"/>
    <w:rsid w:val="00DD344D"/>
    <w:rsid w:val="00E00D4B"/>
    <w:rsid w:val="00E21272"/>
    <w:rsid w:val="00E45273"/>
    <w:rsid w:val="00E55E8B"/>
    <w:rsid w:val="00E56D83"/>
    <w:rsid w:val="00E6651B"/>
    <w:rsid w:val="00EA5EFE"/>
    <w:rsid w:val="00EE682A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31B95"/>
  <w15:chartTrackingRefBased/>
  <w15:docId w15:val="{A6676559-20F9-48F5-8A50-3749F97B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34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sz w:val="20"/>
      <w:szCs w:val="27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sz w:val="28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4">
    <w:name w:val="CM4"/>
    <w:basedOn w:val="Normal"/>
    <w:next w:val="Normal"/>
    <w:pPr>
      <w:autoSpaceDE w:val="0"/>
      <w:autoSpaceDN w:val="0"/>
      <w:adjustRightInd w:val="0"/>
      <w:spacing w:before="60" w:after="60"/>
    </w:pPr>
    <w:rPr>
      <w:rFonts w:ascii="EUAlbertina" w:hAnsi="EUAlbertina"/>
      <w:sz w:val="20"/>
      <w:lang w:val="en-US"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2Char">
    <w:name w:val="Heading 2 Char"/>
    <w:rPr>
      <w:rFonts w:ascii="Tahoma" w:hAnsi="Tahoma" w:cs="Tahoma"/>
      <w:b/>
      <w:bCs/>
      <w:sz w:val="28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61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02C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0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BFCF9CDF9B6B4B8503F5402DFA63ED" ma:contentTypeVersion="12" ma:contentTypeDescription="Create a new document." ma:contentTypeScope="" ma:versionID="31044e6e27119692aa733d446ac9a636">
  <xsd:schema xmlns:xsd="http://www.w3.org/2001/XMLSchema" xmlns:xs="http://www.w3.org/2001/XMLSchema" xmlns:p="http://schemas.microsoft.com/office/2006/metadata/properties" xmlns:ns2="d8af25d1-ef07-4dc0-a607-632d643ac87b" xmlns:ns3="fc4d35e1-26ae-48e6-a4e3-111bf152f999" targetNamespace="http://schemas.microsoft.com/office/2006/metadata/properties" ma:root="true" ma:fieldsID="75440c0257227caece07d7fec6b89cc3" ns2:_="" ns3:_="">
    <xsd:import namespace="d8af25d1-ef07-4dc0-a607-632d643ac87b"/>
    <xsd:import namespace="fc4d35e1-26ae-48e6-a4e3-111bf152f9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f25d1-ef07-4dc0-a607-632d643ac8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d35e1-26ae-48e6-a4e3-111bf152f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16A93E-6F13-4B23-88DE-921060C78D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38004-709A-4DE0-B829-2B6248AB9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f25d1-ef07-4dc0-a607-632d643ac87b"/>
    <ds:schemaRef ds:uri="fc4d35e1-26ae-48e6-a4e3-111bf152f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2275AE-D2FD-48C6-A87F-0291C018C482}">
  <ds:schemaRefs>
    <ds:schemaRef ds:uri="http://schemas.microsoft.com/office/2006/metadata/properties"/>
    <ds:schemaRef ds:uri="http://purl.org/dc/dcmitype/"/>
    <ds:schemaRef ds:uri="http://purl.org/dc/elements/1.1/"/>
    <ds:schemaRef ds:uri="fc4d35e1-26ae-48e6-a4e3-111bf152f99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8af25d1-ef07-4dc0-a607-632d643ac87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4124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27576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 Mark Hugill</dc:creator>
  <cp:keywords/>
  <cp:lastModifiedBy>Mark Hugill</cp:lastModifiedBy>
  <cp:revision>2</cp:revision>
  <cp:lastPrinted>2015-04-23T09:11:00Z</cp:lastPrinted>
  <dcterms:created xsi:type="dcterms:W3CDTF">2020-11-23T11:17:00Z</dcterms:created>
  <dcterms:modified xsi:type="dcterms:W3CDTF">2020-11-23T11:17:00Z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0x010100D4BFCF9CDF9B6B4B8503F5402DFA63ED</vt:lpwstr>
  </property>
</Properties>
</file>